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fill="C0C0C0"/>
        <w:tabs>
          <w:tab w:val="clear" w:pos="720"/>
          <w:tab w:val="left" w:pos="2400" w:leader="none"/>
          <w:tab w:val="left" w:pos="5571" w:leader="none"/>
        </w:tabs>
        <w:jc w:val="both"/>
        <w:rPr/>
      </w:pPr>
      <w:r>
        <w:rPr>
          <w:b/>
          <w:bCs/>
        </w:rPr>
        <w:t>A</w:t>
      </w:r>
      <w:r>
        <w:rPr>
          <w:rFonts w:eastAsia="Times New Roman" w:cs="Arial"/>
          <w:b/>
          <w:bCs/>
          <w:color w:val="auto"/>
          <w:kern w:val="0"/>
          <w:sz w:val="24"/>
          <w:szCs w:val="24"/>
          <w:lang w:val="de-DE" w:eastAsia="zh-CN" w:bidi="ar-SA"/>
        </w:rPr>
        <w:t>ufgaben:</w:t>
      </w:r>
    </w:p>
    <w:p>
      <w:pPr>
        <w:pStyle w:val="Normal"/>
        <w:shd w:val="clear" w:fill="C0C0C0"/>
        <w:tabs>
          <w:tab w:val="clear" w:pos="720"/>
          <w:tab w:val="left" w:pos="2400" w:leader="none"/>
          <w:tab w:val="left" w:pos="5571" w:leader="none"/>
        </w:tabs>
        <w:jc w:val="both"/>
        <w:rPr>
          <w:rFonts w:ascii="Arial" w:hAnsi="Arial" w:eastAsia="Times New Roman" w:cs="Arial"/>
          <w:b/>
          <w:b/>
          <w:bCs/>
          <w:color w:val="auto"/>
          <w:kern w:val="0"/>
          <w:sz w:val="24"/>
          <w:szCs w:val="24"/>
          <w:lang w:val="de-DE" w:eastAsia="zh-CN" w:bidi="ar-SA"/>
        </w:rPr>
      </w:pPr>
      <w:r>
        <w:rPr>
          <w:rFonts w:eastAsia="Times New Roman" w:cs="Arial"/>
          <w:b/>
          <w:bCs/>
          <w:color w:val="auto"/>
          <w:kern w:val="0"/>
          <w:sz w:val="24"/>
          <w:szCs w:val="24"/>
          <w:lang w:val="de-DE" w:eastAsia="zh-CN" w:bidi="ar-SA"/>
        </w:rPr>
      </w:r>
    </w:p>
    <w:p>
      <w:pPr>
        <w:pStyle w:val="Normal"/>
        <w:widowControl/>
        <w:numPr>
          <w:ilvl w:val="0"/>
          <w:numId w:val="2"/>
        </w:numPr>
        <w:shd w:val="clear" w:fill="C0C0C0"/>
        <w:tabs>
          <w:tab w:val="clear" w:pos="720"/>
          <w:tab w:val="left" w:pos="280" w:leader="none"/>
        </w:tabs>
        <w:suppressAutoHyphens w:val="true"/>
        <w:overflowPunct w:val="false"/>
        <w:bidi w:val="0"/>
        <w:spacing w:before="0" w:after="0"/>
        <w:ind w:left="283" w:right="0" w:hanging="283"/>
        <w:jc w:val="both"/>
        <w:rPr/>
      </w:pPr>
      <w:r>
        <w:rPr>
          <w:rFonts w:eastAsia="Times New Roman" w:cs="Arial"/>
          <w:b w:val="false"/>
          <w:bCs w:val="false"/>
          <w:color w:val="auto"/>
          <w:kern w:val="0"/>
          <w:sz w:val="24"/>
          <w:szCs w:val="24"/>
          <w:lang w:val="de-DE" w:eastAsia="zh-CN" w:bidi="ar-SA"/>
        </w:rPr>
        <w:t>Sieh dir die Folge „Gen-Ethik“ aus der Doku „total phänomenal“ (ab 08:32)</w:t>
      </w:r>
      <w:r>
        <w:rPr>
          <w:rStyle w:val="Funotenanker"/>
          <w:rFonts w:eastAsia="Times New Roman" w:cs="Arial"/>
          <w:b w:val="false"/>
          <w:bCs w:val="false"/>
          <w:color w:val="auto"/>
          <w:kern w:val="0"/>
          <w:sz w:val="24"/>
          <w:szCs w:val="24"/>
          <w:lang w:val="de-DE" w:eastAsia="zh-CN" w:bidi="ar-SA"/>
        </w:rPr>
        <w:footnoteReference w:id="2"/>
      </w:r>
      <w:r>
        <w:rPr>
          <w:rFonts w:eastAsia="Times New Roman" w:cs="Arial"/>
          <w:b w:val="false"/>
          <w:bCs w:val="false"/>
          <w:color w:val="auto"/>
          <w:kern w:val="0"/>
          <w:sz w:val="24"/>
          <w:szCs w:val="24"/>
          <w:lang w:val="de-DE" w:eastAsia="zh-CN" w:bidi="ar-SA"/>
        </w:rPr>
        <w:t xml:space="preserve"> an. </w:t>
      </w:r>
      <w:r>
        <w:rPr>
          <w:rFonts w:eastAsia="Times New Roman" w:cs="Arial"/>
          <w:b/>
          <w:bCs/>
          <w:color w:val="auto"/>
          <w:kern w:val="0"/>
          <w:sz w:val="24"/>
          <w:szCs w:val="24"/>
          <w:lang w:val="de-DE" w:eastAsia="zh-CN" w:bidi="ar-SA"/>
        </w:rPr>
        <w:t>Notiere</w:t>
      </w:r>
      <w:r>
        <w:rPr>
          <w:rFonts w:eastAsia="Times New Roman" w:cs="Arial"/>
          <w:b w:val="false"/>
          <w:bCs w:val="false"/>
          <w:color w:val="auto"/>
          <w:kern w:val="0"/>
          <w:sz w:val="24"/>
          <w:szCs w:val="24"/>
          <w:lang w:val="de-DE" w:eastAsia="zh-CN" w:bidi="ar-SA"/>
        </w:rPr>
        <w:t xml:space="preserve"> ethische Fragen, die gentechnische Eingriffe am Menschen aufwerfen (</w:t>
      </w:r>
      <w:r>
        <w:rPr>
          <w:rFonts w:eastAsia="Times New Roman" w:cs="Arial"/>
          <w:b/>
          <w:bCs/>
          <w:color w:val="auto"/>
          <w:kern w:val="0"/>
          <w:sz w:val="24"/>
          <w:szCs w:val="24"/>
          <w:lang w:val="de-DE" w:eastAsia="zh-CN" w:bidi="ar-SA"/>
        </w:rPr>
        <w:t>M1</w:t>
      </w:r>
      <w:r>
        <w:rPr>
          <w:rFonts w:eastAsia="Times New Roman" w:cs="Arial"/>
          <w:b w:val="false"/>
          <w:bCs w:val="false"/>
          <w:color w:val="auto"/>
          <w:kern w:val="0"/>
          <w:sz w:val="24"/>
          <w:szCs w:val="24"/>
          <w:lang w:val="de-DE" w:eastAsia="zh-CN" w:bidi="ar-SA"/>
        </w:rPr>
        <w:t>/</w:t>
      </w:r>
      <w:r>
        <w:rPr>
          <w:rFonts w:eastAsia="Times New Roman" w:cs="Arial"/>
          <w:b/>
          <w:bCs/>
          <w:color w:val="auto"/>
          <w:kern w:val="0"/>
          <w:sz w:val="24"/>
          <w:szCs w:val="24"/>
          <w:lang w:val="de-DE" w:eastAsia="zh-CN" w:bidi="ar-SA"/>
        </w:rPr>
        <w:t>M2</w:t>
      </w:r>
      <w:r>
        <w:rPr>
          <w:rFonts w:eastAsia="Times New Roman" w:cs="Arial"/>
          <w:b w:val="false"/>
          <w:bCs w:val="false"/>
          <w:color w:val="auto"/>
          <w:kern w:val="0"/>
          <w:sz w:val="24"/>
          <w:szCs w:val="24"/>
          <w:lang w:val="de-DE" w:eastAsia="zh-CN" w:bidi="ar-SA"/>
        </w:rPr>
        <w:t>).</w:t>
      </w:r>
    </w:p>
    <w:p>
      <w:pPr>
        <w:pStyle w:val="Normal"/>
        <w:widowControl/>
        <w:numPr>
          <w:ilvl w:val="0"/>
          <w:numId w:val="2"/>
        </w:numPr>
        <w:shd w:val="clear" w:fill="C0C0C0"/>
        <w:tabs>
          <w:tab w:val="clear" w:pos="720"/>
          <w:tab w:val="left" w:pos="280" w:leader="none"/>
        </w:tabs>
        <w:suppressAutoHyphens w:val="true"/>
        <w:overflowPunct w:val="false"/>
        <w:bidi w:val="0"/>
        <w:spacing w:before="0" w:after="0"/>
        <w:ind w:left="283" w:right="0" w:hanging="283"/>
        <w:jc w:val="both"/>
        <w:rPr/>
      </w:pPr>
      <w:r>
        <w:rPr>
          <w:rFonts w:eastAsia="Times New Roman" w:cs="Arial"/>
          <w:b/>
          <w:bCs/>
          <w:color w:val="auto"/>
          <w:kern w:val="0"/>
          <w:sz w:val="24"/>
          <w:szCs w:val="24"/>
          <w:lang w:val="de-DE" w:eastAsia="zh-CN" w:bidi="ar-SA"/>
        </w:rPr>
        <w:t>Sammle</w:t>
      </w:r>
      <w:r>
        <w:rPr>
          <w:rFonts w:eastAsia="Times New Roman" w:cs="Arial"/>
          <w:b w:val="false"/>
          <w:bCs w:val="false"/>
          <w:color w:val="auto"/>
          <w:kern w:val="0"/>
          <w:sz w:val="24"/>
          <w:szCs w:val="24"/>
          <w:lang w:val="de-DE" w:eastAsia="zh-CN" w:bidi="ar-SA"/>
        </w:rPr>
        <w:t xml:space="preserve"> tabellarisch Argumente für und gegen </w:t>
      </w:r>
      <w:r>
        <w:rPr>
          <w:rFonts w:eastAsia="Times New Roman" w:cs="Arial"/>
          <w:b w:val="false"/>
          <w:bCs w:val="false"/>
          <w:color w:val="auto"/>
          <w:kern w:val="0"/>
          <w:sz w:val="24"/>
          <w:szCs w:val="24"/>
          <w:lang w:val="de-DE" w:eastAsia="zh-CN" w:bidi="ar-SA"/>
        </w:rPr>
        <w:t>gentechnische Eingriffe am Menschen</w:t>
      </w:r>
      <w:r>
        <w:rPr>
          <w:rFonts w:eastAsia="Times New Roman" w:cs="Arial"/>
          <w:b w:val="false"/>
          <w:bCs w:val="false"/>
          <w:color w:val="auto"/>
          <w:kern w:val="0"/>
          <w:sz w:val="24"/>
          <w:szCs w:val="24"/>
          <w:lang w:val="de-DE" w:eastAsia="zh-CN" w:bidi="ar-SA"/>
        </w:rPr>
        <w:t xml:space="preserve"> (</w:t>
      </w:r>
      <w:r>
        <w:rPr>
          <w:rFonts w:eastAsia="Times New Roman" w:cs="Arial"/>
          <w:b/>
          <w:bCs/>
          <w:color w:val="auto"/>
          <w:kern w:val="0"/>
          <w:sz w:val="24"/>
          <w:szCs w:val="24"/>
          <w:lang w:val="de-DE" w:eastAsia="zh-CN" w:bidi="ar-SA"/>
        </w:rPr>
        <w:t>M3</w:t>
      </w:r>
      <w:r>
        <w:rPr>
          <w:rFonts w:eastAsia="Times New Roman" w:cs="Arial"/>
          <w:b w:val="false"/>
          <w:bCs w:val="false"/>
          <w:color w:val="auto"/>
          <w:kern w:val="0"/>
          <w:sz w:val="24"/>
          <w:szCs w:val="24"/>
          <w:lang w:val="de-DE" w:eastAsia="zh-CN" w:bidi="ar-SA"/>
        </w:rPr>
        <w:t>). Ergänze die Tabelle durch weitere Argumente.</w:t>
      </w:r>
      <w:r>
        <w:rPr>
          <w:rStyle w:val="Funotenanker"/>
          <w:rFonts w:eastAsia="Times New Roman" w:cs="Arial"/>
          <w:b w:val="false"/>
          <w:bCs w:val="false"/>
          <w:color w:val="auto"/>
          <w:kern w:val="0"/>
          <w:sz w:val="24"/>
          <w:szCs w:val="24"/>
          <w:lang w:val="de-DE" w:eastAsia="zh-CN" w:bidi="ar-SA"/>
        </w:rPr>
        <w:footnoteReference w:id="3"/>
      </w:r>
    </w:p>
    <w:p>
      <w:pPr>
        <w:pStyle w:val="Normal"/>
        <w:widowControl/>
        <w:numPr>
          <w:ilvl w:val="0"/>
          <w:numId w:val="2"/>
        </w:numPr>
        <w:shd w:val="clear" w:fill="C0C0C0"/>
        <w:tabs>
          <w:tab w:val="clear" w:pos="720"/>
          <w:tab w:val="left" w:pos="280" w:leader="none"/>
        </w:tabs>
        <w:suppressAutoHyphens w:val="true"/>
        <w:overflowPunct w:val="false"/>
        <w:bidi w:val="0"/>
        <w:spacing w:before="0" w:after="0"/>
        <w:ind w:left="283" w:right="0" w:hanging="283"/>
        <w:jc w:val="both"/>
        <w:rPr/>
      </w:pPr>
      <w:r>
        <w:rPr>
          <w:rFonts w:eastAsia="Times New Roman" w:cs="Arial"/>
          <w:b/>
          <w:bCs/>
          <w:color w:val="auto"/>
          <w:kern w:val="0"/>
          <w:sz w:val="24"/>
          <w:szCs w:val="24"/>
          <w:lang w:val="de-DE" w:eastAsia="zh-CN" w:bidi="ar-SA"/>
        </w:rPr>
        <w:t>Benenne</w:t>
      </w:r>
      <w:r>
        <w:rPr>
          <w:rFonts w:eastAsia="Times New Roman" w:cs="Arial"/>
          <w:b w:val="false"/>
          <w:bCs w:val="false"/>
          <w:color w:val="auto"/>
          <w:kern w:val="0"/>
          <w:sz w:val="24"/>
          <w:szCs w:val="24"/>
          <w:lang w:val="de-DE" w:eastAsia="zh-CN" w:bidi="ar-SA"/>
        </w:rPr>
        <w:t xml:space="preserve"> die Werte, die hinter den Argumenten stehen.</w:t>
      </w:r>
    </w:p>
    <w:p>
      <w:pPr>
        <w:pStyle w:val="Normal"/>
        <w:widowControl/>
        <w:numPr>
          <w:ilvl w:val="0"/>
          <w:numId w:val="2"/>
        </w:numPr>
        <w:shd w:val="clear" w:fill="C0C0C0"/>
        <w:tabs>
          <w:tab w:val="clear" w:pos="720"/>
          <w:tab w:val="left" w:pos="280" w:leader="none"/>
        </w:tabs>
        <w:suppressAutoHyphens w:val="true"/>
        <w:overflowPunct w:val="false"/>
        <w:bidi w:val="0"/>
        <w:spacing w:before="0" w:after="0"/>
        <w:ind w:left="283" w:right="0" w:hanging="283"/>
        <w:jc w:val="both"/>
        <w:rPr/>
      </w:pPr>
      <w:r>
        <w:rPr>
          <w:rFonts w:eastAsia="Times New Roman" w:cs="Arial"/>
          <w:b/>
          <w:bCs/>
          <w:color w:val="auto"/>
          <w:kern w:val="0"/>
          <w:sz w:val="24"/>
          <w:szCs w:val="24"/>
          <w:lang w:val="de-DE" w:eastAsia="zh-CN" w:bidi="ar-SA"/>
        </w:rPr>
        <w:t>Gewichte</w:t>
      </w:r>
      <w:r>
        <w:rPr>
          <w:rFonts w:eastAsia="Times New Roman" w:cs="Arial"/>
          <w:b w:val="false"/>
          <w:bCs w:val="false"/>
          <w:color w:val="auto"/>
          <w:kern w:val="0"/>
          <w:sz w:val="24"/>
          <w:szCs w:val="24"/>
          <w:lang w:val="de-DE" w:eastAsia="zh-CN" w:bidi="ar-SA"/>
        </w:rPr>
        <w:t xml:space="preserve"> die Argumente hinsichtlich ihrer Überzeugungskraft nach Punkten von 0 „nicht überzeugend“ bis 5 „stark überzeugend“.</w:t>
      </w:r>
    </w:p>
    <w:p>
      <w:pPr>
        <w:pStyle w:val="Normal"/>
        <w:widowControl/>
        <w:numPr>
          <w:ilvl w:val="0"/>
          <w:numId w:val="2"/>
        </w:numPr>
        <w:shd w:val="clear" w:fill="C0C0C0"/>
        <w:tabs>
          <w:tab w:val="clear" w:pos="720"/>
          <w:tab w:val="left" w:pos="280" w:leader="none"/>
        </w:tabs>
        <w:suppressAutoHyphens w:val="true"/>
        <w:overflowPunct w:val="false"/>
        <w:bidi w:val="0"/>
        <w:spacing w:before="0" w:after="0"/>
        <w:ind w:left="283" w:right="0" w:hanging="283"/>
        <w:jc w:val="both"/>
        <w:rPr/>
      </w:pPr>
      <w:r>
        <w:rPr>
          <w:rFonts w:eastAsia="Times New Roman" w:cs="Arial"/>
          <w:b/>
          <w:bCs/>
          <w:color w:val="auto"/>
          <w:kern w:val="0"/>
          <w:sz w:val="24"/>
          <w:szCs w:val="24"/>
          <w:lang w:val="de-DE" w:eastAsia="zh-CN" w:bidi="ar-SA"/>
        </w:rPr>
        <w:t>Führt</w:t>
      </w:r>
      <w:r>
        <w:rPr>
          <w:rFonts w:eastAsia="Times New Roman" w:cs="Arial"/>
          <w:b w:val="false"/>
          <w:bCs w:val="false"/>
          <w:color w:val="auto"/>
          <w:kern w:val="0"/>
          <w:sz w:val="24"/>
          <w:szCs w:val="24"/>
          <w:lang w:val="de-DE" w:eastAsia="zh-CN" w:bidi="ar-SA"/>
        </w:rPr>
        <w:t xml:space="preserve"> eine Pro-Contra-Debatte zur Frage „Genome Editing: Chance oder Risiko?“ </w:t>
      </w:r>
      <w:r>
        <w:rPr>
          <w:rFonts w:eastAsia="Times New Roman" w:cs="Arial"/>
          <w:b/>
          <w:bCs/>
          <w:color w:val="auto"/>
          <w:kern w:val="0"/>
          <w:sz w:val="24"/>
          <w:szCs w:val="24"/>
          <w:lang w:val="de-DE" w:eastAsia="zh-CN" w:bidi="ar-SA"/>
        </w:rPr>
        <w:t>durch</w:t>
      </w:r>
      <w:r>
        <w:rPr>
          <w:rFonts w:eastAsia="Times New Roman" w:cs="Arial"/>
          <w:b w:val="false"/>
          <w:bCs w:val="false"/>
          <w:color w:val="auto"/>
          <w:kern w:val="0"/>
          <w:sz w:val="24"/>
          <w:szCs w:val="24"/>
          <w:lang w:val="de-DE" w:eastAsia="zh-CN" w:bidi="ar-SA"/>
        </w:rPr>
        <w:t xml:space="preserve">. </w:t>
      </w:r>
    </w:p>
    <w:p>
      <w:pPr>
        <w:pStyle w:val="Textkrper"/>
        <w:spacing w:before="0" w:after="0"/>
        <w:contextualSpacing/>
        <w:rPr>
          <w:b/>
          <w:b/>
          <w:bCs/>
        </w:rPr>
      </w:pPr>
      <w:r>
        <w:rPr>
          <w:b/>
          <w:bCs/>
        </w:rPr>
      </w:r>
    </w:p>
    <w:p>
      <w:pPr>
        <w:pStyle w:val="Textkrper"/>
        <w:spacing w:before="0" w:after="0"/>
        <w:contextualSpacing/>
        <w:rPr>
          <w:b/>
          <w:b/>
          <w:bCs/>
        </w:rPr>
      </w:pPr>
      <w:r>
        <w:rPr>
          <w:b/>
          <w:bCs/>
        </w:rPr>
      </w:r>
    </w:p>
    <w:p>
      <w:pPr>
        <w:pStyle w:val="Textkrper"/>
        <w:spacing w:before="0" w:after="0"/>
        <w:contextualSpacing/>
        <w:rPr/>
      </w:pPr>
      <w:r>
        <w:rPr>
          <w:b/>
          <w:bCs/>
        </w:rPr>
        <w:t xml:space="preserve">M1 </w:t>
      </w:r>
      <w:r>
        <w:rPr>
          <w:rFonts w:eastAsia="Times New Roman" w:cs="Arial"/>
          <w:b/>
          <w:bCs/>
          <w:color w:val="auto"/>
          <w:kern w:val="0"/>
          <w:sz w:val="24"/>
          <w:szCs w:val="24"/>
          <w:lang w:val="de-DE" w:eastAsia="zh-CN" w:bidi="ar-SA"/>
        </w:rPr>
        <w:t>Gen-Ethik</w:t>
      </w:r>
    </w:p>
    <w:p>
      <w:pPr>
        <w:pStyle w:val="Textkrper"/>
        <w:spacing w:before="0" w:after="0"/>
        <w:contextualSpacing/>
        <w:rPr>
          <w:rFonts w:eastAsia="Times New Roman" w:cs="Arial"/>
          <w:b/>
          <w:b/>
          <w:bCs/>
          <w:sz w:val="24"/>
          <w:lang w:bidi="ar-SA"/>
        </w:rPr>
      </w:pPr>
      <w:r>
        <w:rPr>
          <w:rFonts w:eastAsia="Times New Roman" w:cs="Arial"/>
          <w:b/>
          <w:bCs/>
          <w:sz w:val="24"/>
          <w:lang w:bidi="ar-SA"/>
        </w:rPr>
      </w:r>
    </w:p>
    <w:tbl>
      <w:tblPr>
        <w:tblW w:w="9921" w:type="dxa"/>
        <w:jc w:val="left"/>
        <w:tblInd w:w="0" w:type="dxa"/>
        <w:tblCellMar>
          <w:top w:w="55" w:type="dxa"/>
          <w:left w:w="55" w:type="dxa"/>
          <w:bottom w:w="55" w:type="dxa"/>
          <w:right w:w="55" w:type="dxa"/>
        </w:tblCellMar>
      </w:tblPr>
      <w:tblGrid>
        <w:gridCol w:w="450"/>
        <w:gridCol w:w="9470"/>
      </w:tblGrid>
      <w:tr>
        <w:trPr/>
        <w:tc>
          <w:tcPr>
            <w:tcW w:w="450" w:type="dxa"/>
            <w:tcBorders/>
            <w:shd w:fill="auto" w:val="clear"/>
          </w:tcPr>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5</w:t>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9470" w:type="dxa"/>
            <w:tcBorders/>
            <w:shd w:fill="auto" w:val="clear"/>
          </w:tcPr>
          <w:p>
            <w:pPr>
              <w:pStyle w:val="Tabelleninhalt1"/>
              <w:jc w:val="both"/>
              <w:rPr>
                <w:rFonts w:ascii="Arial" w:hAnsi="Arial"/>
                <w:b w:val="false"/>
                <w:b w:val="false"/>
                <w:bCs w:val="false"/>
                <w:i w:val="false"/>
                <w:i w:val="false"/>
                <w:iCs w:val="false"/>
                <w:strike w:val="false"/>
                <w:dstrike w:val="false"/>
                <w:outline w:val="false"/>
                <w:shadow w:val="false"/>
                <w:color w:val="000000"/>
                <w:sz w:val="24"/>
                <w:szCs w:val="24"/>
                <w:u w:val="none"/>
              </w:rPr>
            </w:pPr>
            <w:r>
              <w:rPr>
                <w:rFonts w:eastAsia="Times New Roman" w:cs="Arial"/>
                <w:b w:val="false"/>
                <w:bCs w:val="false"/>
                <w:i w:val="false"/>
                <w:iCs w:val="false"/>
                <w:strike w:val="false"/>
                <w:dstrike w:val="false"/>
                <w:outline w:val="false"/>
                <w:shadow w:val="false"/>
                <w:color w:val="000000"/>
                <w:sz w:val="24"/>
                <w:szCs w:val="24"/>
                <w:u w:val="none"/>
              </w:rPr>
              <w:t>Die Gentechnik erlebt eine Revolution. Neue Genscheren wie Crispr machen die Genmanipulation so einfach und schnell wie nie zuvor. In der Tier- und Pflanzenzucht beschleunigt der direkte Eingriff ins Erbgut nicht nur das Erschaffen neuer Merkmale – es geht auch präziser als jemals zuvor. Die Methoden funktionieren auch beim Menschen. In der Medizin sind die Hoffnungen riesig, mithilfe der Gentechnik große Fortschritte im Kampf gegen Erbleiden, Krebs, HIV und viele andere Krankheiten machen zu können. Doch kennen wir alle Nebenwirkungen? Aber es geht nicht allein um die Abwägung von Chancen und Risiken. Es geht auch um ethische Fragen: Darf der Mensch längst ausgestorbene Arten wieder zum Leben erwecken? Wird auch der Mensch zum Objekt der Manipulation? Wird er sich in Zukunft selbst nach Wunsch designen? Und wer entscheidet darüber?</w:t>
            </w:r>
          </w:p>
        </w:tc>
      </w:tr>
    </w:tbl>
    <w:p>
      <w:pPr>
        <w:pStyle w:val="Textkrper"/>
        <w:spacing w:before="0" w:after="0"/>
        <w:contextualSpacing/>
        <w:rPr>
          <w:b w:val="false"/>
          <w:b w:val="false"/>
          <w:bCs w:val="false"/>
          <w:i/>
          <w:i/>
          <w:iCs/>
          <w:sz w:val="20"/>
          <w:szCs w:val="20"/>
        </w:rPr>
      </w:pPr>
      <w:r>
        <w:rPr>
          <w:rFonts w:eastAsia="Times New Roman" w:cs="Arial"/>
          <w:b w:val="false"/>
          <w:bCs w:val="false"/>
          <w:i/>
          <w:iCs/>
          <w:sz w:val="20"/>
          <w:szCs w:val="20"/>
          <w:lang w:bidi="ar-SA"/>
        </w:rPr>
        <w:t>Quelle: www.planet-schule.de</w:t>
      </w:r>
    </w:p>
    <w:p>
      <w:pPr>
        <w:pStyle w:val="Textkrper"/>
        <w:spacing w:before="0" w:after="0"/>
        <w:contextualSpacing/>
        <w:rPr>
          <w:b/>
          <w:b/>
          <w:bCs/>
        </w:rPr>
      </w:pPr>
      <w:r>
        <w:rPr>
          <w:b/>
          <w:bCs/>
        </w:rPr>
      </w:r>
    </w:p>
    <w:p>
      <w:pPr>
        <w:pStyle w:val="Textkrper"/>
        <w:spacing w:before="0" w:after="0"/>
        <w:contextualSpacing/>
        <w:rPr>
          <w:b/>
          <w:b/>
          <w:bCs/>
        </w:rPr>
      </w:pPr>
      <w:r>
        <w:rPr>
          <w:b/>
          <w:bCs/>
        </w:rPr>
      </w:r>
    </w:p>
    <w:p>
      <w:pPr>
        <w:pStyle w:val="Textkrper"/>
        <w:spacing w:before="0" w:after="0"/>
        <w:contextualSpacing/>
        <w:rPr/>
      </w:pPr>
      <w:r>
        <w:rPr>
          <w:b/>
          <w:bCs/>
        </w:rPr>
        <w:t xml:space="preserve">M2 </w:t>
      </w:r>
      <w:r>
        <w:rPr>
          <w:rFonts w:eastAsia="Times New Roman" w:cs="Arial"/>
          <w:b/>
          <w:bCs/>
          <w:color w:val="auto"/>
          <w:kern w:val="0"/>
          <w:sz w:val="24"/>
          <w:szCs w:val="24"/>
          <w:lang w:val="de-DE" w:eastAsia="zh-CN" w:bidi="ar-SA"/>
        </w:rPr>
        <w:t>Ethische Fragen</w:t>
      </w:r>
    </w:p>
    <w:p>
      <w:pPr>
        <w:pStyle w:val="Textkrper"/>
        <w:spacing w:before="0" w:after="0"/>
        <w:contextualSpacing/>
        <w:rPr/>
      </w:pPr>
      <w:r>
        <w:rPr/>
      </w:r>
    </w:p>
    <w:tbl>
      <w:tblPr>
        <w:tblW w:w="9921" w:type="dxa"/>
        <w:jc w:val="left"/>
        <w:tblInd w:w="0" w:type="dxa"/>
        <w:tblCellMar>
          <w:top w:w="55" w:type="dxa"/>
          <w:left w:w="55" w:type="dxa"/>
          <w:bottom w:w="55" w:type="dxa"/>
          <w:right w:w="55" w:type="dxa"/>
        </w:tblCellMar>
      </w:tblPr>
      <w:tblGrid>
        <w:gridCol w:w="9921"/>
      </w:tblGrid>
      <w:tr>
        <w:trPr/>
        <w:tc>
          <w:tcPr>
            <w:tcW w:w="9921" w:type="dxa"/>
            <w:tcBorders>
              <w:top w:val="single" w:sz="8" w:space="0" w:color="000000"/>
              <w:left w:val="single" w:sz="8" w:space="0" w:color="000000"/>
              <w:bottom w:val="single" w:sz="8" w:space="0" w:color="000000"/>
              <w:right w:val="single" w:sz="8" w:space="0" w:color="000000"/>
            </w:tcBorders>
            <w:shd w:fill="auto" w:val="clear"/>
          </w:tcPr>
          <w:p>
            <w:pPr>
              <w:pStyle w:val="Tabelleninhalt1"/>
              <w:jc w:val="left"/>
              <w:rPr>
                <w:rFonts w:ascii="Segoe Script" w:hAnsi="Segoe Script"/>
                <w:b w:val="false"/>
                <w:b w:val="false"/>
                <w:bCs w:val="false"/>
                <w:i w:val="false"/>
                <w:i w:val="false"/>
                <w:iCs w:val="false"/>
                <w:strike w:val="false"/>
                <w:dstrike w:val="false"/>
                <w:outline w:val="false"/>
                <w:shadow w:val="false"/>
                <w:color w:val="2A6099"/>
                <w:sz w:val="22"/>
                <w:szCs w:val="22"/>
                <w:u w:val="none"/>
              </w:rPr>
            </w:pPr>
            <w:r>
              <w:rPr>
                <w:rFonts w:ascii="Segoe Script" w:hAnsi="Segoe Script"/>
                <w:b w:val="false"/>
                <w:bCs w:val="false"/>
                <w:i w:val="false"/>
                <w:iCs w:val="false"/>
                <w:strike w:val="false"/>
                <w:dstrike w:val="false"/>
                <w:outline w:val="false"/>
                <w:shadow w:val="false"/>
                <w:color w:val="2A6099"/>
                <w:sz w:val="22"/>
                <w:szCs w:val="22"/>
                <w:u w:val="none"/>
              </w:rPr>
              <w:drawing>
                <wp:anchor behindDoc="1" distT="0" distB="0" distL="0" distR="0" simplePos="0" locked="0" layoutInCell="1" allowOverlap="1" relativeHeight="2">
                  <wp:simplePos x="0" y="0"/>
                  <wp:positionH relativeFrom="column">
                    <wp:posOffset>1835150</wp:posOffset>
                  </wp:positionH>
                  <wp:positionV relativeFrom="paragraph">
                    <wp:posOffset>93980</wp:posOffset>
                  </wp:positionV>
                  <wp:extent cx="2603500" cy="1873250"/>
                  <wp:effectExtent l="0" t="0" r="0" b="0"/>
                  <wp:wrapNone/>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12038" t="4632" r="12701" b="8652"/>
                          <a:stretch>
                            <a:fillRect/>
                          </a:stretch>
                        </pic:blipFill>
                        <pic:spPr bwMode="auto">
                          <a:xfrm>
                            <a:off x="0" y="0"/>
                            <a:ext cx="2603500" cy="1873250"/>
                          </a:xfrm>
                          <a:prstGeom prst="rect">
                            <a:avLst/>
                          </a:prstGeom>
                        </pic:spPr>
                      </pic:pic>
                    </a:graphicData>
                  </a:graphic>
                </wp:anchor>
              </w:drawing>
            </w:r>
          </w:p>
          <w:p>
            <w:pPr>
              <w:pStyle w:val="Tabelleninhalt1"/>
              <w:jc w:val="left"/>
              <w:rPr>
                <w:rFonts w:ascii="Segoe Script" w:hAnsi="Segoe Script"/>
                <w:b w:val="false"/>
                <w:b w:val="false"/>
                <w:bCs w:val="false"/>
                <w:i w:val="false"/>
                <w:i w:val="false"/>
                <w:iCs w:val="false"/>
                <w:strike w:val="false"/>
                <w:dstrike w:val="false"/>
                <w:outline w:val="false"/>
                <w:shadow w:val="false"/>
                <w:color w:val="2A6099"/>
                <w:sz w:val="22"/>
                <w:szCs w:val="22"/>
                <w:u w:val="none"/>
              </w:rPr>
            </w:pPr>
            <w:r>
              <w:rPr>
                <w:rFonts w:ascii="Segoe Script" w:hAnsi="Segoe Script"/>
                <w:b w:val="false"/>
                <w:bCs w:val="false"/>
                <w:i w:val="false"/>
                <w:iCs w:val="false"/>
                <w:strike w:val="false"/>
                <w:dstrike w:val="false"/>
                <w:outline w:val="false"/>
                <w:shadow w:val="false"/>
                <w:color w:val="2A6099"/>
                <w:sz w:val="22"/>
                <w:szCs w:val="22"/>
                <w:u w:val="none"/>
              </w:rPr>
              <w:t>Wer legt fest, was ein Fehler ist und was ein unerwünschtes Merkmal?</w:t>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Textkrper"/>
        <w:spacing w:before="0" w:after="0"/>
        <w:contextualSpacing/>
        <w:rPr/>
      </w:pPr>
      <w:r>
        <w:rPr>
          <w:b/>
          <w:bCs/>
        </w:rPr>
        <w:t xml:space="preserve">M3 </w:t>
      </w:r>
      <w:r>
        <w:rPr>
          <w:rFonts w:eastAsia="Times New Roman" w:cs="Arial"/>
          <w:b/>
          <w:bCs/>
          <w:color w:val="auto"/>
          <w:kern w:val="0"/>
          <w:sz w:val="24"/>
          <w:szCs w:val="24"/>
          <w:lang w:val="de-DE" w:eastAsia="zh-CN" w:bidi="ar-SA"/>
        </w:rPr>
        <w:t>Gent</w:t>
      </w:r>
      <w:r>
        <w:rPr>
          <w:rFonts w:eastAsia="Times New Roman" w:cs="Arial"/>
          <w:b/>
          <w:bCs/>
          <w:color w:val="auto"/>
          <w:kern w:val="0"/>
          <w:sz w:val="24"/>
          <w:szCs w:val="24"/>
          <w:lang w:val="de-DE" w:eastAsia="zh-CN" w:bidi="ar-SA"/>
        </w:rPr>
        <w:t>echnische Eingriffe am Menschen</w:t>
      </w:r>
      <w:r>
        <w:rPr>
          <w:rFonts w:eastAsia="Times New Roman" w:cs="Arial"/>
          <w:b/>
          <w:bCs/>
          <w:color w:val="auto"/>
          <w:kern w:val="0"/>
          <w:sz w:val="24"/>
          <w:szCs w:val="24"/>
          <w:lang w:val="de-DE" w:eastAsia="zh-CN" w:bidi="ar-SA"/>
        </w:rPr>
        <w:t>: Pro &amp; Contra</w:t>
      </w:r>
    </w:p>
    <w:p>
      <w:pPr>
        <w:pStyle w:val="Textkrper"/>
        <w:spacing w:before="0" w:after="0"/>
        <w:contextualSpacing/>
        <w:rPr>
          <w:rFonts w:ascii="Arial" w:hAnsi="Arial" w:eastAsia="Times New Roman" w:cs="Arial"/>
          <w:color w:val="auto"/>
          <w:kern w:val="0"/>
          <w:sz w:val="24"/>
          <w:szCs w:val="24"/>
          <w:lang w:val="de-DE" w:eastAsia="zh-CN" w:bidi="ar-SA"/>
        </w:rPr>
      </w:pPr>
      <w:r>
        <w:rPr>
          <w:rFonts w:eastAsia="Times New Roman" w:cs="Arial"/>
          <w:color w:val="auto"/>
          <w:kern w:val="0"/>
          <w:sz w:val="24"/>
          <w:szCs w:val="24"/>
          <w:lang w:val="de-DE" w:eastAsia="zh-CN" w:bidi="ar-SA"/>
        </w:rPr>
      </w:r>
    </w:p>
    <w:tbl>
      <w:tblPr>
        <w:tblW w:w="9921" w:type="dxa"/>
        <w:jc w:val="left"/>
        <w:tblInd w:w="0" w:type="dxa"/>
        <w:tblCellMar>
          <w:top w:w="55" w:type="dxa"/>
          <w:left w:w="55" w:type="dxa"/>
          <w:bottom w:w="55" w:type="dxa"/>
          <w:right w:w="55" w:type="dxa"/>
        </w:tblCellMar>
      </w:tblPr>
      <w:tblGrid>
        <w:gridCol w:w="1250"/>
        <w:gridCol w:w="3652"/>
        <w:gridCol w:w="3657"/>
        <w:gridCol w:w="1361"/>
      </w:tblGrid>
      <w:tr>
        <w:trPr/>
        <w:tc>
          <w:tcPr>
            <w:tcW w:w="1250" w:type="dxa"/>
            <w:tcBorders>
              <w:top w:val="single" w:sz="8" w:space="0" w:color="000000"/>
              <w:left w:val="single" w:sz="8" w:space="0" w:color="000000"/>
              <w:bottom w:val="single" w:sz="8" w:space="0" w:color="000000"/>
            </w:tcBorders>
            <w:shd w:fill="auto" w:val="clear"/>
          </w:tcPr>
          <w:p>
            <w:pPr>
              <w:pStyle w:val="Tabelleninhalt1"/>
              <w:jc w:val="center"/>
              <w:rPr>
                <w:rFonts w:ascii="Arial" w:hAnsi="Arial" w:eastAsia="Times New Roman" w:cs="Arial"/>
                <w:b/>
                <w:b/>
                <w:bCs/>
                <w:i w:val="false"/>
                <w:i w:val="false"/>
                <w:iCs w:val="false"/>
                <w:strike w:val="false"/>
                <w:dstrike w:val="false"/>
                <w:outline w:val="false"/>
                <w:shadow w:val="false"/>
                <w:color w:val="000000"/>
                <w:kern w:val="0"/>
                <w:sz w:val="24"/>
                <w:szCs w:val="24"/>
                <w:u w:val="none"/>
                <w:lang w:val="de-DE" w:eastAsia="zh-CN" w:bidi="ar-SA"/>
              </w:rPr>
            </w:pPr>
            <w:r>
              <w:rPr>
                <w:rFonts w:eastAsia="Times New Roman" w:cs="Arial"/>
                <w:b/>
                <w:bCs/>
                <w:i w:val="false"/>
                <w:iCs w:val="false"/>
                <w:strike w:val="false"/>
                <w:dstrike w:val="false"/>
                <w:outline w:val="false"/>
                <w:shadow w:val="false"/>
                <w:color w:val="000000"/>
                <w:kern w:val="0"/>
                <w:sz w:val="24"/>
                <w:szCs w:val="24"/>
                <w:u w:val="none"/>
                <w:lang w:val="de-DE" w:eastAsia="zh-CN" w:bidi="ar-SA"/>
              </w:rPr>
              <w:t>Wert</w:t>
            </w:r>
          </w:p>
        </w:tc>
        <w:tc>
          <w:tcPr>
            <w:tcW w:w="3652" w:type="dxa"/>
            <w:tcBorders>
              <w:top w:val="single" w:sz="8" w:space="0" w:color="000000"/>
              <w:left w:val="single" w:sz="8" w:space="0" w:color="000000"/>
              <w:bottom w:val="single" w:sz="8" w:space="0" w:color="000000"/>
            </w:tcBorders>
            <w:shd w:fill="auto" w:val="clear"/>
          </w:tcPr>
          <w:p>
            <w:pPr>
              <w:pStyle w:val="Tabelleninhalt1"/>
              <w:jc w:val="center"/>
              <w:rPr>
                <w:rFonts w:ascii="Arial" w:hAnsi="Arial" w:eastAsia="Times New Roman" w:cs="Arial"/>
                <w:b/>
                <w:b/>
                <w:bCs/>
                <w:i w:val="false"/>
                <w:i w:val="false"/>
                <w:iCs w:val="false"/>
                <w:strike w:val="false"/>
                <w:dstrike w:val="false"/>
                <w:outline w:val="false"/>
                <w:shadow w:val="false"/>
                <w:color w:val="00A933"/>
                <w:kern w:val="0"/>
                <w:sz w:val="24"/>
                <w:szCs w:val="24"/>
                <w:u w:val="none"/>
                <w:lang w:val="de-DE" w:eastAsia="zh-CN" w:bidi="ar-SA"/>
              </w:rPr>
            </w:pPr>
            <w:r>
              <w:rPr>
                <w:rFonts w:eastAsia="Times New Roman" w:cs="Arial"/>
                <w:b/>
                <w:bCs/>
                <w:i w:val="false"/>
                <w:iCs w:val="false"/>
                <w:strike w:val="false"/>
                <w:dstrike w:val="false"/>
                <w:outline w:val="false"/>
                <w:shadow w:val="false"/>
                <w:color w:val="00A933"/>
                <w:kern w:val="0"/>
                <w:sz w:val="24"/>
                <w:szCs w:val="24"/>
                <w:u w:val="none"/>
                <w:lang w:val="de-DE" w:eastAsia="zh-CN" w:bidi="ar-SA"/>
              </w:rPr>
              <w:t>Pro-Argumente</w:t>
            </w:r>
          </w:p>
        </w:tc>
        <w:tc>
          <w:tcPr>
            <w:tcW w:w="3657" w:type="dxa"/>
            <w:tcBorders>
              <w:top w:val="single" w:sz="8" w:space="0" w:color="000000"/>
              <w:left w:val="single" w:sz="8" w:space="0" w:color="000000"/>
              <w:bottom w:val="single" w:sz="8" w:space="0" w:color="000000"/>
            </w:tcBorders>
            <w:shd w:fill="auto" w:val="clear"/>
          </w:tcPr>
          <w:p>
            <w:pPr>
              <w:pStyle w:val="Tabelleninhalt1"/>
              <w:jc w:val="center"/>
              <w:rPr>
                <w:rFonts w:ascii="Arial" w:hAnsi="Arial" w:eastAsia="Times New Roman" w:cs="Arial"/>
                <w:b/>
                <w:b/>
                <w:bCs/>
                <w:i w:val="false"/>
                <w:i w:val="false"/>
                <w:iCs w:val="false"/>
                <w:strike w:val="false"/>
                <w:dstrike w:val="false"/>
                <w:outline w:val="false"/>
                <w:shadow w:val="false"/>
                <w:color w:val="FF0000"/>
                <w:kern w:val="0"/>
                <w:sz w:val="24"/>
                <w:szCs w:val="24"/>
                <w:u w:val="none"/>
                <w:lang w:val="de-DE" w:eastAsia="zh-CN" w:bidi="ar-SA"/>
              </w:rPr>
            </w:pPr>
            <w:r>
              <w:rPr>
                <w:rFonts w:eastAsia="Times New Roman" w:cs="Arial"/>
                <w:b/>
                <w:bCs/>
                <w:i w:val="false"/>
                <w:iCs w:val="false"/>
                <w:strike w:val="false"/>
                <w:dstrike w:val="false"/>
                <w:outline w:val="false"/>
                <w:shadow w:val="false"/>
                <w:color w:val="FF0000"/>
                <w:kern w:val="0"/>
                <w:sz w:val="24"/>
                <w:szCs w:val="24"/>
                <w:u w:val="none"/>
                <w:lang w:val="de-DE" w:eastAsia="zh-CN" w:bidi="ar-SA"/>
              </w:rPr>
              <w:t>Contra-Argumente</w:t>
            </w:r>
          </w:p>
        </w:tc>
        <w:tc>
          <w:tcPr>
            <w:tcW w:w="1361" w:type="dxa"/>
            <w:tcBorders>
              <w:top w:val="single" w:sz="8" w:space="0" w:color="000000"/>
              <w:left w:val="single" w:sz="8" w:space="0" w:color="000000"/>
              <w:bottom w:val="single" w:sz="8" w:space="0" w:color="000000"/>
              <w:right w:val="single" w:sz="8" w:space="0" w:color="000000"/>
            </w:tcBorders>
            <w:shd w:fill="auto" w:val="clear"/>
          </w:tcPr>
          <w:p>
            <w:pPr>
              <w:pStyle w:val="Tabelleninhalt1"/>
              <w:jc w:val="center"/>
              <w:rPr>
                <w:rFonts w:ascii="Arial" w:hAnsi="Arial" w:eastAsia="Times New Roman" w:cs="Arial"/>
                <w:b/>
                <w:b/>
                <w:bCs/>
                <w:i w:val="false"/>
                <w:i w:val="false"/>
                <w:iCs w:val="false"/>
                <w:strike w:val="false"/>
                <w:dstrike w:val="false"/>
                <w:outline w:val="false"/>
                <w:shadow w:val="false"/>
                <w:color w:val="000000"/>
                <w:kern w:val="0"/>
                <w:sz w:val="24"/>
                <w:szCs w:val="24"/>
                <w:u w:val="none"/>
                <w:lang w:val="de-DE" w:eastAsia="zh-CN" w:bidi="ar-SA"/>
              </w:rPr>
            </w:pPr>
            <w:r>
              <w:rPr>
                <w:rFonts w:eastAsia="Times New Roman" w:cs="Arial"/>
                <w:b/>
                <w:bCs/>
                <w:i w:val="false"/>
                <w:iCs w:val="false"/>
                <w:strike w:val="false"/>
                <w:dstrike w:val="false"/>
                <w:outline w:val="false"/>
                <w:shadow w:val="false"/>
                <w:color w:val="000000"/>
                <w:kern w:val="0"/>
                <w:sz w:val="24"/>
                <w:szCs w:val="24"/>
                <w:u w:val="none"/>
                <w:lang w:val="de-DE" w:eastAsia="zh-CN" w:bidi="ar-SA"/>
              </w:rPr>
              <w:t>Wert</w:t>
            </w:r>
          </w:p>
        </w:tc>
      </w:tr>
      <w:tr>
        <w:trPr/>
        <w:tc>
          <w:tcPr>
            <w:tcW w:w="1250" w:type="dxa"/>
            <w:tcBorders>
              <w:left w:val="single" w:sz="8" w:space="0" w:color="000000"/>
              <w:bottom w:val="single" w:sz="8" w:space="0" w:color="000000"/>
            </w:tcBorders>
            <w:shd w:fill="auto" w:val="clear"/>
          </w:tcPr>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3652" w:type="dxa"/>
            <w:tcBorders>
              <w:left w:val="single" w:sz="8" w:space="0" w:color="000000"/>
              <w:bottom w:val="single" w:sz="8" w:space="0" w:color="000000"/>
            </w:tcBorders>
            <w:shd w:fill="auto" w:val="clear"/>
          </w:tcPr>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3657" w:type="dxa"/>
            <w:tcBorders>
              <w:left w:val="single" w:sz="8" w:space="0" w:color="000000"/>
              <w:bottom w:val="single" w:sz="8" w:space="0" w:color="000000"/>
            </w:tcBorders>
            <w:shd w:fill="auto" w:val="clear"/>
          </w:tcPr>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361" w:type="dxa"/>
            <w:tcBorders>
              <w:left w:val="single" w:sz="8" w:space="0" w:color="000000"/>
              <w:bottom w:val="single" w:sz="8" w:space="0" w:color="000000"/>
              <w:right w:val="single" w:sz="8" w:space="0" w:color="000000"/>
            </w:tcBorders>
            <w:shd w:fill="auto" w:val="clear"/>
          </w:tcPr>
          <w:p>
            <w:pPr>
              <w:pStyle w:val="Tabelleninhalt1"/>
              <w:jc w:val="center"/>
              <w:rPr>
                <w:rFonts w:ascii="Arial" w:hAnsi="Arial"/>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Textkrper"/>
        <w:spacing w:before="0" w:after="0"/>
        <w:contextualSpacing/>
        <w:rPr>
          <w:rFonts w:ascii="Arial" w:hAnsi="Arial" w:eastAsia="Times New Roman" w:cs="Arial"/>
          <w:color w:val="auto"/>
          <w:kern w:val="0"/>
          <w:sz w:val="24"/>
          <w:szCs w:val="24"/>
          <w:lang w:val="de-DE" w:eastAsia="zh-CN" w:bidi="ar-SA"/>
        </w:rPr>
      </w:pPr>
      <w:r>
        <w:rPr>
          <w:rFonts w:eastAsia="Times New Roman" w:cs="Arial"/>
          <w:color w:val="auto"/>
          <w:kern w:val="0"/>
          <w:sz w:val="24"/>
          <w:szCs w:val="24"/>
          <w:lang w:val="de-DE" w:eastAsia="zh-CN" w:bidi="ar-SA"/>
        </w:rPr>
      </w:r>
    </w:p>
    <w:p>
      <w:pPr>
        <w:pStyle w:val="Textkrper"/>
        <w:spacing w:before="0" w:after="0"/>
        <w:contextualSpacing/>
        <w:rPr/>
      </w:pPr>
      <w:r>
        <w:rPr/>
      </w:r>
    </w:p>
    <w:p>
      <w:pPr>
        <w:sectPr>
          <w:headerReference w:type="default" r:id="rId3"/>
          <w:footnotePr>
            <w:numFmt w:val="decimal"/>
          </w:footnotePr>
          <w:type w:val="nextPage"/>
          <w:pgSz w:w="11906" w:h="16838"/>
          <w:pgMar w:left="1418" w:right="567" w:header="709" w:top="766" w:footer="0" w:bottom="720" w:gutter="0"/>
          <w:pgNumType w:fmt="decimal"/>
          <w:formProt w:val="false"/>
          <w:textDirection w:val="lrTb"/>
          <w:docGrid w:type="default" w:linePitch="600" w:charSpace="32768"/>
        </w:sectPr>
        <w:pStyle w:val="Textkrper"/>
        <w:spacing w:before="0" w:after="0"/>
        <w:contextualSpacing/>
        <w:rPr/>
      </w:pPr>
      <w:r>
        <w:rPr/>
      </w:r>
    </w:p>
    <w:p>
      <w:pPr>
        <w:pStyle w:val="Normal"/>
        <w:shd w:val="clear" w:fill="C0C0C0"/>
        <w:tabs>
          <w:tab w:val="clear" w:pos="720"/>
          <w:tab w:val="left" w:pos="2400" w:leader="none"/>
          <w:tab w:val="left" w:pos="5571" w:leader="none"/>
        </w:tabs>
        <w:jc w:val="both"/>
        <w:rPr/>
      </w:pPr>
      <w:r>
        <w:rPr>
          <w:rFonts w:eastAsia="Times New Roman" w:cs="Arial"/>
          <w:b/>
          <w:bCs/>
          <w:color w:val="auto"/>
          <w:kern w:val="0"/>
          <w:sz w:val="24"/>
          <w:szCs w:val="24"/>
          <w:lang w:val="de-DE" w:eastAsia="zh-CN" w:bidi="ar-SA"/>
        </w:rPr>
        <w:t>Bonusaufgabe: Nimm</w:t>
      </w:r>
      <w:r>
        <w:rPr>
          <w:rFonts w:eastAsia="Times New Roman" w:cs="Arial"/>
          <w:b w:val="false"/>
          <w:bCs w:val="false"/>
          <w:color w:val="auto"/>
          <w:kern w:val="0"/>
          <w:sz w:val="24"/>
          <w:szCs w:val="24"/>
          <w:lang w:val="de-DE" w:eastAsia="zh-CN" w:bidi="ar-SA"/>
        </w:rPr>
        <w:t xml:space="preserve"> begründet </w:t>
      </w:r>
      <w:r>
        <w:rPr>
          <w:rFonts w:eastAsia="Times New Roman" w:cs="Arial"/>
          <w:b/>
          <w:bCs/>
          <w:color w:val="auto"/>
          <w:kern w:val="0"/>
          <w:sz w:val="24"/>
          <w:szCs w:val="24"/>
          <w:lang w:val="de-DE" w:eastAsia="zh-CN" w:bidi="ar-SA"/>
        </w:rPr>
        <w:t>Stellung</w:t>
      </w:r>
      <w:r>
        <w:rPr>
          <w:rFonts w:eastAsia="Times New Roman" w:cs="Arial"/>
          <w:b w:val="false"/>
          <w:bCs w:val="false"/>
          <w:color w:val="auto"/>
          <w:kern w:val="0"/>
          <w:sz w:val="24"/>
          <w:szCs w:val="24"/>
          <w:lang w:val="de-DE" w:eastAsia="zh-CN" w:bidi="ar-SA"/>
        </w:rPr>
        <w:t xml:space="preserve"> zu den folgenden Aussagen. Berücksichtige dabei die jeweilige Perspektive und bewerte die Aussage aus deiner eigenen Sicht (</w:t>
      </w:r>
      <w:r>
        <w:rPr>
          <w:rFonts w:eastAsia="Times New Roman" w:cs="Arial"/>
          <w:b/>
          <w:bCs/>
          <w:color w:val="auto"/>
          <w:kern w:val="0"/>
          <w:sz w:val="24"/>
          <w:szCs w:val="24"/>
          <w:lang w:val="de-DE" w:eastAsia="zh-CN" w:bidi="ar-SA"/>
        </w:rPr>
        <w:t>M4</w:t>
      </w:r>
      <w:r>
        <w:rPr>
          <w:rFonts w:eastAsia="Times New Roman" w:cs="Arial"/>
          <w:b w:val="false"/>
          <w:bCs w:val="false"/>
          <w:color w:val="auto"/>
          <w:kern w:val="0"/>
          <w:sz w:val="24"/>
          <w:szCs w:val="24"/>
          <w:lang w:val="de-DE" w:eastAsia="zh-CN" w:bidi="ar-SA"/>
        </w:rPr>
        <w:t>).</w:t>
      </w:r>
    </w:p>
    <w:p>
      <w:pPr>
        <w:pStyle w:val="Textkrper"/>
        <w:spacing w:before="0" w:after="0"/>
        <w:contextualSpacing/>
        <w:rPr/>
      </w:pPr>
      <w:r>
        <w:rPr/>
      </w:r>
    </w:p>
    <w:p>
      <w:pPr>
        <w:pStyle w:val="Textkrper"/>
        <w:spacing w:before="0" w:after="0"/>
        <w:contextualSpacing/>
        <w:rPr/>
      </w:pPr>
      <w:r>
        <w:rPr/>
      </w:r>
    </w:p>
    <w:p>
      <w:pPr>
        <w:pStyle w:val="Textkrper"/>
        <w:spacing w:before="0" w:after="0"/>
        <w:contextualSpacing/>
        <w:rPr/>
      </w:pPr>
      <w:r>
        <w:rPr>
          <w:b/>
          <w:bCs/>
        </w:rPr>
        <w:t>M4</w:t>
      </w:r>
      <w:r>
        <w:rPr/>
        <w:t xml:space="preserve"> </w:t>
      </w:r>
      <w:r>
        <w:rPr>
          <w:b/>
          <w:bCs/>
        </w:rPr>
        <w:t>Aussagen zu</w:t>
      </w:r>
      <w:r>
        <w:rPr>
          <w:rFonts w:eastAsia="Times New Roman" w:cs="Arial"/>
          <w:b/>
          <w:bCs/>
          <w:color w:val="auto"/>
          <w:kern w:val="0"/>
          <w:sz w:val="24"/>
          <w:szCs w:val="24"/>
          <w:lang w:val="de-DE" w:eastAsia="zh-CN" w:bidi="ar-SA"/>
        </w:rPr>
        <w:t>m Genome Editing</w:t>
      </w:r>
    </w:p>
    <w:p>
      <w:pPr>
        <w:pStyle w:val="Textkrper"/>
        <w:spacing w:before="0" w:after="0"/>
        <w:contextualSpacing/>
        <w:rPr>
          <w:b/>
          <w:b/>
          <w:bCs/>
        </w:rPr>
      </w:pPr>
      <w:r>
        <w:rPr>
          <w:b/>
          <w:bCs/>
        </w:rPr>
        <mc:AlternateContent>
          <mc:Choice Requires="wps">
            <w:drawing>
              <wp:anchor behindDoc="0" distT="0" distB="0" distL="0" distR="0" simplePos="0" locked="0" layoutInCell="1" allowOverlap="1" relativeHeight="3">
                <wp:simplePos x="0" y="0"/>
                <wp:positionH relativeFrom="column">
                  <wp:posOffset>1755775</wp:posOffset>
                </wp:positionH>
                <wp:positionV relativeFrom="paragraph">
                  <wp:posOffset>167005</wp:posOffset>
                </wp:positionV>
                <wp:extent cx="4422140" cy="1240790"/>
                <wp:effectExtent l="0" t="0" r="0" b="0"/>
                <wp:wrapNone/>
                <wp:docPr id="3" name="Form3"/>
                <a:graphic xmlns:a="http://schemas.openxmlformats.org/drawingml/2006/main">
                  <a:graphicData uri="http://schemas.microsoft.com/office/word/2010/wordprocessingShape">
                    <wps:wsp>
                      <wps:cNvSpPr/>
                      <wps:spPr>
                        <a:xfrm>
                          <a:off x="0" y="0"/>
                          <a:ext cx="4421520" cy="1240200"/>
                        </a:xfrm>
                        <a:prstGeom prst="wedgeRoundRectCallout">
                          <a:avLst>
                            <a:gd name="adj1" fmla="val -58328"/>
                            <a:gd name="adj2" fmla="val 34569"/>
                            <a:gd name="adj3" fmla="val 16667"/>
                          </a:avLst>
                        </a:prstGeom>
                        <a:solidFill>
                          <a:srgbClr val="bbe33d"/>
                        </a:solidFill>
                        <a:ln>
                          <a:solidFill>
                            <a:srgbClr val="000000"/>
                          </a:solidFill>
                        </a:ln>
                      </wps:spPr>
                      <wps:style>
                        <a:lnRef idx="0"/>
                        <a:fillRef idx="0"/>
                        <a:effectRef idx="0"/>
                        <a:fontRef idx="minor"/>
                      </wps:style>
                      <wps:bodyPr/>
                    </wps:wsp>
                  </a:graphicData>
                </a:graphic>
              </wp:anchor>
            </w:drawing>
          </mc:Choice>
          <mc:Fallback>
            <w:pict>
              <v:shapetype id="shapetype_62" coordsize="21600,21600" o:spt="62" adj="3600,13500,-4500" path="m0@31qy@37@38l@9,l@18@26l@10,l@32,qx@39@37l21600@13l@20@28l21600@14l21600@33qy@40@41l@10,21600l@22@30l@9,21600l@31,21600qx@38@40l0@14l@16@24l0@13xe">
                <v:stroke joinstyle="miter"/>
                <v:formulas>
                  <v:f eqn="val #2"/>
                  <v:f eqn="val #1"/>
                  <v:f eqn="sum 10800 @0 0"/>
                  <v:f eqn="sum 10800 @1 0"/>
                  <v:f eqn="abs @1"/>
                  <v:f eqn="abs @0"/>
                  <v:f eqn="sum @4 0 @5"/>
                  <v:f eqn="if @0 7 2"/>
                  <v:f eqn="if @0 10 5"/>
                  <v:f eqn="prod 5400 @7 3"/>
                  <v:f eqn="prod 5400 @8 3"/>
                  <v:f eqn="if @1 7 2"/>
                  <v:f eqn="if @1 10 5"/>
                  <v:f eqn="prod 5400 @11 3"/>
                  <v:f eqn="prod 5400 @12 3"/>
                  <v:f eqn="if @0 0 @2"/>
                  <v:f eqn="if @6 0 @15"/>
                  <v:f eqn="if @1 @9 @2"/>
                  <v:f eqn="if @6 @17 @9"/>
                  <v:f eqn="if @0 @2 width"/>
                  <v:f eqn="if @6 width @19"/>
                  <v:f eqn="if @1 @2 @9"/>
                  <v:f eqn="if @6 @21 @9"/>
                  <v:f eqn="if @0 @13 @3"/>
                  <v:f eqn="if @6 @13 @23"/>
                  <v:f eqn="if @1 0 @3"/>
                  <v:f eqn="if @6 @25 0"/>
                  <v:f eqn="if @0 @3 @13"/>
                  <v:f eqn="if @6 @13 @27"/>
                  <v:f eqn="if @1 @3 height"/>
                  <v:f eqn="if @6 @29 height"/>
                  <v:f eqn="val #0"/>
                  <v:f eqn="sum width 0 @31"/>
                  <v:f eqn="sum height 0 @31"/>
                  <v:f eqn="prod @31 2929 10000"/>
                  <v:f eqn="sum width 0 @34"/>
                  <v:f eqn="sum height 0 @34"/>
                  <v:f eqn="sum @31 0 0"/>
                  <v:f eqn="sum 0 @31 @31"/>
                  <v:f eqn="sum @31 @32 0"/>
                  <v:f eqn="sum 0 21600 @31"/>
                  <v:f eqn="sum @31 @33 0"/>
                </v:formulas>
                <v:path gradientshapeok="t" o:connecttype="rect" textboxrect="@34,@34,@35,@36"/>
                <v:handles>
                  <v:h position="@2,@3"/>
                </v:handles>
              </v:shapetype>
              <v:shape id="shape_0" ID="Form3" fillcolor="#bbe33d" stroked="t" style="position:absolute;margin-left:138.25pt;margin-top:13.15pt;width:348.1pt;height:97.6pt" type="shapetype_62">
                <w10:wrap type="none"/>
                <v:fill o:detectmouseclick="t" type="solid" color2="#441cc2"/>
                <v:stroke color="black" joinstyle="round" endcap="flat"/>
              </v:shape>
            </w:pict>
          </mc:Fallback>
        </mc:AlternateContent>
      </w:r>
    </w:p>
    <w:p>
      <w:pPr>
        <w:pStyle w:val="Textkrper"/>
        <w:spacing w:before="0" w:after="0"/>
        <w:contextualSpacing/>
        <w:rPr>
          <w:b w:val="false"/>
          <w:b w:val="false"/>
          <w:bCs w:val="false"/>
        </w:rPr>
      </w:pPr>
      <w:r>
        <w:rPr>
          <w:b w:val="false"/>
          <w:bCs w:val="false"/>
        </w:rPr>
        <mc:AlternateContent>
          <mc:Choice Requires="wps">
            <w:drawing>
              <wp:anchor behindDoc="0" distT="0" distB="0" distL="0" distR="0" simplePos="0" locked="0" layoutInCell="1" allowOverlap="1" relativeHeight="4">
                <wp:simplePos x="0" y="0"/>
                <wp:positionH relativeFrom="column">
                  <wp:posOffset>1971675</wp:posOffset>
                </wp:positionH>
                <wp:positionV relativeFrom="paragraph">
                  <wp:posOffset>104775</wp:posOffset>
                </wp:positionV>
                <wp:extent cx="4003040" cy="1226185"/>
                <wp:effectExtent l="0" t="0" r="0" b="0"/>
                <wp:wrapNone/>
                <wp:docPr id="4" name="Form2"/>
                <a:graphic xmlns:a="http://schemas.openxmlformats.org/drawingml/2006/main">
                  <a:graphicData uri="http://schemas.microsoft.com/office/word/2010/wordprocessingShape">
                    <wps:wsp>
                      <wps:cNvSpPr/>
                      <wps:spPr>
                        <a:xfrm>
                          <a:off x="0" y="0"/>
                          <a:ext cx="4002480" cy="1225440"/>
                        </a:xfrm>
                        <a:prstGeom prst="rect">
                          <a:avLst/>
                        </a:prstGeom>
                        <a:noFill/>
                        <a:ln>
                          <a:noFill/>
                        </a:ln>
                      </wps:spPr>
                      <wps:style>
                        <a:lnRef idx="0"/>
                        <a:fillRef idx="0"/>
                        <a:effectRef idx="0"/>
                        <a:fontRef idx="minor"/>
                      </wps:style>
                      <wps:txbx>
                        <w:txbxContent>
                          <w:p>
                            <w:pPr>
                              <w:pStyle w:val="Rahmeninhalt"/>
                              <w:overflowPunct w:val="true"/>
                              <w:jc w:val="both"/>
                              <w:rPr>
                                <w:color w:val="000000"/>
                              </w:rPr>
                            </w:pPr>
                            <w:r>
                              <w:rPr>
                                <w:rFonts w:eastAsia="NSimSun" w:cs="Lucida Sans"/>
                                <w:color w:val="000000"/>
                                <w:sz w:val="24"/>
                                <w:szCs w:val="24"/>
                                <w:lang w:bidi="hi-IN"/>
                              </w:rPr>
                              <w:t>„</w:t>
                            </w:r>
                            <w:r>
                              <w:rPr>
                                <w:rFonts w:eastAsia="NSimSun" w:cs="Lucida Sans"/>
                                <w:color w:val="000000"/>
                                <w:sz w:val="24"/>
                                <w:szCs w:val="24"/>
                                <w:lang w:bidi="hi-IN"/>
                              </w:rPr>
                              <w:t>Mein erstes Bauchgefühl war: Oh mein Gott, ist das schrecklich und unheimlich. […] Wenn man sich aber etwas damit beschäftigt und es gegen all die Umweltveränderungen aufwiegt, die wir eh schon verursacht haben und auch noch weiter tun, dann fällt das neue System schon kaum noch ins Gewicht.“</w:t>
                            </w:r>
                          </w:p>
                          <w:p>
                            <w:pPr>
                              <w:pStyle w:val="Rahmeninhalt"/>
                              <w:overflowPunct w:val="true"/>
                              <w:jc w:val="both"/>
                              <w:rPr/>
                            </w:pPr>
                            <w:r>
                              <w:rPr/>
                            </w:r>
                          </w:p>
                        </w:txbxContent>
                      </wps:txbx>
                      <wps:bodyPr lIns="0" rIns="0" tIns="0" bIns="0">
                        <a:spAutoFit/>
                      </wps:bodyPr>
                    </wps:wsp>
                  </a:graphicData>
                </a:graphic>
              </wp:anchor>
            </w:drawing>
          </mc:Choice>
          <mc:Fallback>
            <w:pict>
              <v:rect id="shape_0" ID="Form2" stroked="f" style="position:absolute;margin-left:155.25pt;margin-top:8.25pt;width:315.1pt;height:96.45pt">
                <w10:wrap type="square"/>
                <v:fill o:detectmouseclick="t" on="false"/>
                <v:stroke color="#3465a4" joinstyle="round" endcap="flat"/>
                <v:textbox>
                  <w:txbxContent>
                    <w:p>
                      <w:pPr>
                        <w:pStyle w:val="Rahmeninhalt"/>
                        <w:overflowPunct w:val="true"/>
                        <w:jc w:val="both"/>
                        <w:rPr>
                          <w:color w:val="000000"/>
                        </w:rPr>
                      </w:pPr>
                      <w:r>
                        <w:rPr>
                          <w:rFonts w:eastAsia="NSimSun" w:cs="Lucida Sans"/>
                          <w:color w:val="000000"/>
                          <w:sz w:val="24"/>
                          <w:szCs w:val="24"/>
                          <w:lang w:bidi="hi-IN"/>
                        </w:rPr>
                        <w:t>„</w:t>
                      </w:r>
                      <w:r>
                        <w:rPr>
                          <w:rFonts w:eastAsia="NSimSun" w:cs="Lucida Sans"/>
                          <w:color w:val="000000"/>
                          <w:sz w:val="24"/>
                          <w:szCs w:val="24"/>
                          <w:lang w:bidi="hi-IN"/>
                        </w:rPr>
                        <w:t>Mein erstes Bauchgefühl war: Oh mein Gott, ist das schrecklich und unheimlich. […] Wenn man sich aber etwas damit beschäftigt und es gegen all die Umweltveränderungen aufwiegt, die wir eh schon verursacht haben und auch noch weiter tun, dann fällt das neue System schon kaum noch ins Gewicht.“</w:t>
                      </w:r>
                    </w:p>
                    <w:p>
                      <w:pPr>
                        <w:pStyle w:val="Rahmeninhalt"/>
                        <w:overflowPunct w:val="true"/>
                        <w:jc w:val="both"/>
                        <w:rPr/>
                      </w:pPr>
                      <w:r>
                        <w:rPr/>
                      </w:r>
                    </w:p>
                  </w:txbxContent>
                </v:textbox>
              </v:rect>
            </w:pict>
          </mc:Fallback>
        </mc:AlternateContent>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i/>
          <w:iCs/>
        </w:rPr>
        <w:t>Micky Eubanks,</w:t>
      </w:r>
    </w:p>
    <w:p>
      <w:pPr>
        <w:pStyle w:val="Textkrper"/>
        <w:spacing w:before="0" w:after="0"/>
        <w:contextualSpacing/>
        <w:rPr>
          <w:b w:val="false"/>
          <w:b w:val="false"/>
          <w:bCs w:val="false"/>
          <w:i/>
          <w:i/>
          <w:iCs/>
        </w:rPr>
      </w:pPr>
      <w:r>
        <w:rPr>
          <w:b w:val="false"/>
          <w:bCs w:val="false"/>
          <w:i/>
          <w:iCs/>
        </w:rPr>
        <w:t>Ökologe an der</w:t>
      </w:r>
    </w:p>
    <w:p>
      <w:pPr>
        <w:pStyle w:val="Textkrper"/>
        <w:spacing w:before="0" w:after="0"/>
        <w:contextualSpacing/>
        <w:rPr>
          <w:b w:val="false"/>
          <w:b w:val="false"/>
          <w:bCs w:val="false"/>
          <w:i/>
          <w:i/>
          <w:iCs/>
        </w:rPr>
      </w:pPr>
      <w:r>
        <w:rPr>
          <w:b w:val="false"/>
          <w:bCs w:val="false"/>
          <w:i/>
          <w:iCs/>
        </w:rPr>
        <w:t>Texas A&amp;M University</w:t>
      </w:r>
    </w:p>
    <w:p>
      <w:pPr>
        <w:pStyle w:val="Textkrper"/>
        <w:spacing w:before="0" w:after="0"/>
        <w:contextualSpacing/>
        <w:rPr>
          <w:b/>
          <w:b/>
          <w:bCs/>
        </w:rPr>
      </w:pPr>
      <w:r>
        <w:rPr>
          <w:b/>
          <w:bCs/>
        </w:rPr>
      </w:r>
    </w:p>
    <w:p>
      <w:pPr>
        <w:pStyle w:val="Textkrper"/>
        <w:spacing w:before="0" w:after="0"/>
        <w:contextualSpacing/>
        <w:rPr>
          <w:b/>
          <w:b/>
          <w:bCs/>
        </w:rPr>
      </w:pPr>
      <w:r>
        <w:rPr>
          <w:b/>
          <w:bCs/>
        </w:rPr>
        <mc:AlternateContent>
          <mc:Choice Requires="wps">
            <w:drawing>
              <wp:anchor behindDoc="0" distT="0" distB="0" distL="0" distR="0" simplePos="0" locked="0" layoutInCell="1" allowOverlap="1" relativeHeight="5">
                <wp:simplePos x="0" y="0"/>
                <wp:positionH relativeFrom="column">
                  <wp:posOffset>15875</wp:posOffset>
                </wp:positionH>
                <wp:positionV relativeFrom="paragraph">
                  <wp:posOffset>116205</wp:posOffset>
                </wp:positionV>
                <wp:extent cx="4422140" cy="1240790"/>
                <wp:effectExtent l="0" t="0" r="0" b="0"/>
                <wp:wrapNone/>
                <wp:docPr id="6" name="Form3"/>
                <a:graphic xmlns:a="http://schemas.openxmlformats.org/drawingml/2006/main">
                  <a:graphicData uri="http://schemas.microsoft.com/office/word/2010/wordprocessingShape">
                    <wps:wsp>
                      <wps:cNvSpPr/>
                      <wps:spPr>
                        <a:xfrm>
                          <a:off x="0" y="0"/>
                          <a:ext cx="4421520" cy="1240200"/>
                        </a:xfrm>
                        <a:prstGeom prst="wedgeRoundRectCallout">
                          <a:avLst>
                            <a:gd name="adj1" fmla="val 59893"/>
                            <a:gd name="adj2" fmla="val 36620"/>
                            <a:gd name="adj3" fmla="val 16667"/>
                          </a:avLst>
                        </a:prstGeom>
                        <a:solidFill>
                          <a:srgbClr val="bbe33d"/>
                        </a:solidFill>
                        <a:ln>
                          <a:solidFill>
                            <a:srgbClr val="000000"/>
                          </a:solidFill>
                        </a:ln>
                      </wps:spPr>
                      <wps:style>
                        <a:lnRef idx="0"/>
                        <a:fillRef idx="0"/>
                        <a:effectRef idx="0"/>
                        <a:fontRef idx="minor"/>
                      </wps:style>
                      <wps:bodyPr/>
                    </wps:wsp>
                  </a:graphicData>
                </a:graphic>
              </wp:anchor>
            </w:drawing>
          </mc:Choice>
          <mc:Fallback>
            <w:pict>
              <v:shape id="shape_0" ID="Form3" fillcolor="#bbe33d" stroked="t" style="position:absolute;margin-left:1.25pt;margin-top:9.15pt;width:348.1pt;height:97.6pt" type="shapetype_62">
                <w10:wrap type="none"/>
                <v:fill o:detectmouseclick="t" type="solid" color2="#441cc2"/>
                <v:stroke color="black" joinstyle="round" endcap="flat"/>
              </v:shape>
            </w:pict>
          </mc:Fallback>
        </mc:AlternateContent>
      </w:r>
    </w:p>
    <w:p>
      <w:pPr>
        <w:pStyle w:val="Textkrper"/>
        <w:spacing w:before="0" w:after="0"/>
        <w:contextualSpacing/>
        <w:rPr>
          <w:b w:val="false"/>
          <w:b w:val="false"/>
          <w:bCs w:val="false"/>
        </w:rPr>
      </w:pPr>
      <w:r>
        <w:rPr>
          <w:b w:val="false"/>
          <w:bCs w:val="false"/>
        </w:rPr>
        <mc:AlternateContent>
          <mc:Choice Requires="wps">
            <w:drawing>
              <wp:anchor behindDoc="0" distT="0" distB="0" distL="0" distR="0" simplePos="0" locked="0" layoutInCell="1" allowOverlap="1" relativeHeight="6">
                <wp:simplePos x="0" y="0"/>
                <wp:positionH relativeFrom="column">
                  <wp:posOffset>174625</wp:posOffset>
                </wp:positionH>
                <wp:positionV relativeFrom="paragraph">
                  <wp:posOffset>46355</wp:posOffset>
                </wp:positionV>
                <wp:extent cx="4136390" cy="1050925"/>
                <wp:effectExtent l="0" t="0" r="0" b="0"/>
                <wp:wrapNone/>
                <wp:docPr id="7" name="Form2"/>
                <a:graphic xmlns:a="http://schemas.openxmlformats.org/drawingml/2006/main">
                  <a:graphicData uri="http://schemas.microsoft.com/office/word/2010/wordprocessingShape">
                    <wps:wsp>
                      <wps:cNvSpPr/>
                      <wps:spPr>
                        <a:xfrm>
                          <a:off x="0" y="0"/>
                          <a:ext cx="4135680" cy="1050120"/>
                        </a:xfrm>
                        <a:prstGeom prst="rect">
                          <a:avLst/>
                        </a:prstGeom>
                        <a:noFill/>
                        <a:ln>
                          <a:noFill/>
                        </a:ln>
                      </wps:spPr>
                      <wps:style>
                        <a:lnRef idx="0"/>
                        <a:fillRef idx="0"/>
                        <a:effectRef idx="0"/>
                        <a:fontRef idx="minor"/>
                      </wps:style>
                      <wps:txbx>
                        <w:txbxContent>
                          <w:p>
                            <w:pPr>
                              <w:pStyle w:val="Rahmeninhalt"/>
                              <w:overflowPunct w:val="true"/>
                              <w:jc w:val="both"/>
                              <w:rPr/>
                            </w:pPr>
                            <w:r>
                              <w:rPr>
                                <w:rFonts w:eastAsia="NSimSun" w:cs="Lucida Sans"/>
                                <w:color w:val="000000"/>
                                <w:sz w:val="24"/>
                                <w:szCs w:val="24"/>
                                <w:lang w:bidi="hi-IN"/>
                              </w:rPr>
                              <w:t>„</w:t>
                            </w:r>
                            <w:r>
                              <w:rPr>
                                <w:rFonts w:eastAsia="NSimSun" w:cs="Lucida Sans"/>
                                <w:color w:val="000000"/>
                                <w:sz w:val="24"/>
                                <w:szCs w:val="24"/>
                                <w:lang w:bidi="hi-IN"/>
                              </w:rPr>
                              <w:t>Der Mensch ist in der Lage, einen Menschen mit bestimmten Eigenschaften zu erschaffen, z. B. einen genialen Mathematiker, einen brillanten Musiker oder einen Soldaten, der ohne Angst, Mitgefühl oder Schmerz in den Kampf ziehen kann. Das könnte schlimmer sein als die Atombombe.“</w:t>
                            </w:r>
                          </w:p>
                        </w:txbxContent>
                      </wps:txbx>
                      <wps:bodyPr lIns="0" rIns="0" tIns="0" bIns="0">
                        <a:spAutoFit/>
                      </wps:bodyPr>
                    </wps:wsp>
                  </a:graphicData>
                </a:graphic>
              </wp:anchor>
            </w:drawing>
          </mc:Choice>
          <mc:Fallback>
            <w:pict>
              <v:rect id="shape_0" ID="Form2" stroked="f" style="position:absolute;margin-left:13.75pt;margin-top:3.65pt;width:325.6pt;height:82.65pt">
                <w10:wrap type="square"/>
                <v:fill o:detectmouseclick="t" on="false"/>
                <v:stroke color="#3465a4" joinstyle="round" endcap="flat"/>
                <v:textbox>
                  <w:txbxContent>
                    <w:p>
                      <w:pPr>
                        <w:pStyle w:val="Rahmeninhalt"/>
                        <w:overflowPunct w:val="true"/>
                        <w:jc w:val="both"/>
                        <w:rPr/>
                      </w:pPr>
                      <w:r>
                        <w:rPr>
                          <w:rFonts w:eastAsia="NSimSun" w:cs="Lucida Sans"/>
                          <w:color w:val="000000"/>
                          <w:sz w:val="24"/>
                          <w:szCs w:val="24"/>
                          <w:lang w:bidi="hi-IN"/>
                        </w:rPr>
                        <w:t>„</w:t>
                      </w:r>
                      <w:r>
                        <w:rPr>
                          <w:rFonts w:eastAsia="NSimSun" w:cs="Lucida Sans"/>
                          <w:color w:val="000000"/>
                          <w:sz w:val="24"/>
                          <w:szCs w:val="24"/>
                          <w:lang w:bidi="hi-IN"/>
                        </w:rPr>
                        <w:t>Der Mensch ist in der Lage, einen Menschen mit bestimmten Eigenschaften zu erschaffen, z. B. einen genialen Mathematiker, einen brillanten Musiker oder einen Soldaten, der ohne Angst, Mitgefühl oder Schmerz in den Kampf ziehen kann. Das könnte schlimmer sein als die Atombombe.“</w:t>
                      </w:r>
                    </w:p>
                  </w:txbxContent>
                </v:textbox>
              </v:rect>
            </w:pict>
          </mc:Fallback>
        </mc:AlternateContent>
      </w:r>
    </w:p>
    <w:p>
      <w:pPr>
        <w:pStyle w:val="Textkrper"/>
        <w:spacing w:before="0" w:after="0"/>
        <w:contextualSpacing/>
        <w:rPr>
          <w:b w:val="false"/>
          <w:b w:val="false"/>
          <w:bCs w:val="false"/>
        </w:rPr>
      </w:pPr>
      <w:r>
        <w:rPr>
          <w:b w:val="false"/>
          <w:bCs w:val="false"/>
        </w:rPr>
      </w:r>
    </w:p>
    <w:p>
      <w:pPr>
        <w:pStyle w:val="Textkrper"/>
        <w:spacing w:before="0" w:after="0"/>
        <w:contextualSpacing/>
        <w:rPr>
          <w:i/>
          <w:i/>
          <w:iCs/>
        </w:rPr>
      </w:pPr>
      <w:r>
        <w:rPr>
          <w:i/>
          <w:iCs/>
        </w:rPr>
      </w:r>
    </w:p>
    <w:p>
      <w:pPr>
        <w:pStyle w:val="Textkrper"/>
        <w:spacing w:before="0" w:after="0"/>
        <w:contextualSpacing/>
        <w:rPr>
          <w:i/>
          <w:i/>
          <w:iCs/>
        </w:rPr>
      </w:pPr>
      <w:r>
        <w:rPr>
          <w:i/>
          <w:iCs/>
        </w:rPr>
      </w:r>
    </w:p>
    <w:p>
      <w:pPr>
        <w:pStyle w:val="Textkrper"/>
        <w:spacing w:before="0" w:after="0"/>
        <w:contextualSpacing/>
        <w:rPr>
          <w:b w:val="false"/>
          <w:b w:val="false"/>
          <w:bCs w:val="false"/>
        </w:rPr>
      </w:pPr>
      <w:r>
        <w:rPr>
          <w:b w:val="false"/>
          <w:bCs w:val="false"/>
          <w:i/>
          <w:iCs/>
        </w:rPr>
        <w:t xml:space="preserve">                                                                                                                    </w:t>
      </w:r>
    </w:p>
    <w:p>
      <w:pPr>
        <w:pStyle w:val="Textkrper"/>
        <w:spacing w:before="0" w:after="0"/>
        <w:contextualSpacing/>
        <w:jc w:val="right"/>
        <w:rPr>
          <w:b w:val="false"/>
          <w:b w:val="false"/>
          <w:bCs w:val="false"/>
        </w:rPr>
      </w:pPr>
      <w:r>
        <w:rPr>
          <w:b w:val="false"/>
          <w:bCs w:val="false"/>
          <w:i/>
          <w:iCs/>
        </w:rPr>
        <w:t xml:space="preserve">                                                                                                                    </w:t>
      </w:r>
      <w:r>
        <w:rPr>
          <w:b w:val="false"/>
          <w:bCs w:val="false"/>
          <w:i/>
          <w:iCs/>
        </w:rPr>
        <w:t>Vladimir Putin,</w:t>
      </w:r>
    </w:p>
    <w:p>
      <w:pPr>
        <w:pStyle w:val="Textkrper"/>
        <w:spacing w:before="0" w:after="0"/>
        <w:contextualSpacing/>
        <w:jc w:val="right"/>
        <w:rPr>
          <w:b w:val="false"/>
          <w:b w:val="false"/>
          <w:bCs w:val="false"/>
          <w:i/>
          <w:i/>
          <w:iCs/>
        </w:rPr>
      </w:pPr>
      <w:r>
        <w:rPr>
          <w:b w:val="false"/>
          <w:bCs w:val="false"/>
          <w:i/>
          <w:iCs/>
        </w:rPr>
        <w:t xml:space="preserve">                                                                                                                    </w:t>
      </w:r>
      <w:r>
        <w:rPr>
          <w:b w:val="false"/>
          <w:bCs w:val="false"/>
          <w:i/>
          <w:iCs/>
        </w:rPr>
        <w:t>russischer Präsident</w:t>
      </w:r>
    </w:p>
    <w:p>
      <w:pPr>
        <w:pStyle w:val="Textkrper"/>
        <w:spacing w:before="0" w:after="0"/>
        <w:contextualSpacing/>
        <w:rPr>
          <w:b w:val="false"/>
          <w:b w:val="false"/>
          <w:bCs w:val="false"/>
          <w:i/>
          <w:i/>
          <w:iCs/>
        </w:rPr>
      </w:pPr>
      <w:r>
        <w:rPr>
          <w:b w:val="false"/>
          <w:bCs w:val="false"/>
          <w:i/>
          <w:iCs/>
        </w:rPr>
      </w:r>
    </w:p>
    <w:p>
      <w:pPr>
        <w:pStyle w:val="Textkrper"/>
        <w:spacing w:before="0" w:after="0"/>
        <w:contextualSpacing/>
        <w:rPr>
          <w:b w:val="false"/>
          <w:b w:val="false"/>
          <w:bCs w:val="false"/>
          <w:i/>
          <w:i/>
          <w:iCs/>
        </w:rPr>
      </w:pPr>
      <w:r>
        <w:rPr>
          <w:b w:val="false"/>
          <w:bCs w:val="false"/>
          <w:i/>
          <w:iCs/>
        </w:rPr>
        <mc:AlternateContent>
          <mc:Choice Requires="wps">
            <w:drawing>
              <wp:anchor behindDoc="0" distT="0" distB="0" distL="0" distR="0" simplePos="0" locked="0" layoutInCell="1" allowOverlap="1" relativeHeight="7">
                <wp:simplePos x="0" y="0"/>
                <wp:positionH relativeFrom="column">
                  <wp:posOffset>1787525</wp:posOffset>
                </wp:positionH>
                <wp:positionV relativeFrom="paragraph">
                  <wp:posOffset>98425</wp:posOffset>
                </wp:positionV>
                <wp:extent cx="4422140" cy="1647190"/>
                <wp:effectExtent l="0" t="0" r="0" b="0"/>
                <wp:wrapNone/>
                <wp:docPr id="9" name="Form3"/>
                <a:graphic xmlns:a="http://schemas.openxmlformats.org/drawingml/2006/main">
                  <a:graphicData uri="http://schemas.microsoft.com/office/word/2010/wordprocessingShape">
                    <wps:wsp>
                      <wps:cNvSpPr/>
                      <wps:spPr>
                        <a:xfrm>
                          <a:off x="0" y="0"/>
                          <a:ext cx="4421520" cy="1646640"/>
                        </a:xfrm>
                        <a:prstGeom prst="wedgeRoundRectCallout">
                          <a:avLst>
                            <a:gd name="adj1" fmla="val -58759"/>
                            <a:gd name="adj2" fmla="val 33750"/>
                            <a:gd name="adj3" fmla="val 16667"/>
                          </a:avLst>
                        </a:prstGeom>
                        <a:solidFill>
                          <a:srgbClr val="bbe33d"/>
                        </a:solidFill>
                        <a:ln>
                          <a:solidFill>
                            <a:srgbClr val="000000"/>
                          </a:solidFill>
                        </a:ln>
                      </wps:spPr>
                      <wps:style>
                        <a:lnRef idx="0"/>
                        <a:fillRef idx="0"/>
                        <a:effectRef idx="0"/>
                        <a:fontRef idx="minor"/>
                      </wps:style>
                      <wps:bodyPr/>
                    </wps:wsp>
                  </a:graphicData>
                </a:graphic>
              </wp:anchor>
            </w:drawing>
          </mc:Choice>
          <mc:Fallback>
            <w:pict>
              <v:shape id="shape_0" ID="Form3" fillcolor="#bbe33d" stroked="t" style="position:absolute;margin-left:140.75pt;margin-top:7.75pt;width:348.1pt;height:129.6pt" type="shapetype_62">
                <w10:wrap type="none"/>
                <v:fill o:detectmouseclick="t" type="solid" color2="#441cc2"/>
                <v:stroke color="black" joinstyle="round" endcap="flat"/>
              </v:shape>
            </w:pict>
          </mc:Fallback>
        </mc:AlternateContent>
      </w:r>
    </w:p>
    <w:p>
      <w:pPr>
        <w:pStyle w:val="Textkrper"/>
        <w:spacing w:before="0" w:after="0"/>
        <w:contextualSpacing/>
        <w:rPr>
          <w:b w:val="false"/>
          <w:b w:val="false"/>
          <w:bCs w:val="false"/>
        </w:rPr>
      </w:pPr>
      <w:r>
        <w:rPr>
          <w:b w:val="false"/>
          <w:bCs w:val="false"/>
        </w:rPr>
        <mc:AlternateContent>
          <mc:Choice Requires="wps">
            <w:drawing>
              <wp:anchor behindDoc="0" distT="0" distB="0" distL="0" distR="0" simplePos="0" locked="0" layoutInCell="1" allowOverlap="1" relativeHeight="8">
                <wp:simplePos x="0" y="0"/>
                <wp:positionH relativeFrom="column">
                  <wp:posOffset>1882775</wp:posOffset>
                </wp:positionH>
                <wp:positionV relativeFrom="paragraph">
                  <wp:posOffset>52705</wp:posOffset>
                </wp:positionV>
                <wp:extent cx="4193540" cy="1751965"/>
                <wp:effectExtent l="0" t="0" r="0" b="0"/>
                <wp:wrapNone/>
                <wp:docPr id="10" name="Form2"/>
                <a:graphic xmlns:a="http://schemas.openxmlformats.org/drawingml/2006/main">
                  <a:graphicData uri="http://schemas.microsoft.com/office/word/2010/wordprocessingShape">
                    <wps:wsp>
                      <wps:cNvSpPr/>
                      <wps:spPr>
                        <a:xfrm>
                          <a:off x="0" y="0"/>
                          <a:ext cx="4192920" cy="1751400"/>
                        </a:xfrm>
                        <a:prstGeom prst="rect">
                          <a:avLst/>
                        </a:prstGeom>
                        <a:noFill/>
                        <a:ln>
                          <a:noFill/>
                        </a:ln>
                      </wps:spPr>
                      <wps:style>
                        <a:lnRef idx="0"/>
                        <a:fillRef idx="0"/>
                        <a:effectRef idx="0"/>
                        <a:fontRef idx="minor"/>
                      </wps:style>
                      <wps:txbx>
                        <w:txbxContent>
                          <w:p>
                            <w:pPr>
                              <w:pStyle w:val="Rahmeninhalt"/>
                              <w:overflowPunct w:val="true"/>
                              <w:jc w:val="both"/>
                              <w:rPr>
                                <w:color w:val="000000"/>
                              </w:rPr>
                            </w:pPr>
                            <w:r>
                              <w:rPr>
                                <w:rFonts w:eastAsia="NSimSun" w:cs="Lucida Sans"/>
                                <w:color w:val="000000"/>
                                <w:sz w:val="24"/>
                                <w:szCs w:val="24"/>
                                <w:lang w:bidi="hi-IN"/>
                              </w:rPr>
                              <w:t>„</w:t>
                            </w:r>
                            <w:r>
                              <w:rPr>
                                <w:rFonts w:eastAsia="NSimSun" w:cs="Lucida Sans"/>
                                <w:color w:val="000000"/>
                                <w:sz w:val="24"/>
                                <w:szCs w:val="24"/>
                                <w:lang w:bidi="hi-IN"/>
                              </w:rPr>
                              <w:t xml:space="preserve">Es ist zweifelsohne notwendig, Grenzen festzulegen. Doch diese sollten durchaus ein Stück weit flexibel sein, um die Grundlagenforschung nicht zu behindern. […] Grundsätzlich scheint es mit der neuen Technologie möglich zu sein, dass der Mensch seine weitere Evolution selber in die Hand nimmt.“ </w:t>
                            </w:r>
                          </w:p>
                          <w:p>
                            <w:pPr>
                              <w:pStyle w:val="Rahmeninhalt"/>
                              <w:overflowPunct w:val="true"/>
                              <w:jc w:val="both"/>
                              <w:rPr>
                                <w:color w:val="000000"/>
                              </w:rPr>
                            </w:pPr>
                            <w:r>
                              <w:rPr>
                                <w:rFonts w:eastAsia="NSimSun" w:cs="Lucida Sans"/>
                                <w:color w:val="000000"/>
                                <w:sz w:val="24"/>
                                <w:szCs w:val="24"/>
                                <w:lang w:bidi="hi-IN"/>
                              </w:rPr>
                              <w:t>„</w:t>
                            </w:r>
                            <w:r>
                              <w:rPr>
                                <w:rFonts w:eastAsia="NSimSun" w:cs="Lucida Sans"/>
                                <w:color w:val="000000"/>
                                <w:sz w:val="24"/>
                                <w:szCs w:val="24"/>
                                <w:lang w:bidi="hi-IN"/>
                              </w:rPr>
                              <w:t>Wir wollen garantieren können, dass die Technologie sicher ist.“</w:t>
                            </w:r>
                          </w:p>
                          <w:p>
                            <w:pPr>
                              <w:pStyle w:val="Rahmeninhalt"/>
                              <w:overflowPunct w:val="true"/>
                              <w:jc w:val="both"/>
                              <w:rPr>
                                <w:color w:val="000000"/>
                              </w:rPr>
                            </w:pPr>
                            <w:r>
                              <w:rPr>
                                <w:color w:val="000000"/>
                              </w:rPr>
                            </w:r>
                          </w:p>
                          <w:p>
                            <w:pPr>
                              <w:pStyle w:val="Rahmeninhalt"/>
                              <w:overflowPunct w:val="true"/>
                              <w:jc w:val="both"/>
                              <w:rPr/>
                            </w:pPr>
                            <w:r>
                              <w:rPr/>
                            </w:r>
                          </w:p>
                        </w:txbxContent>
                      </wps:txbx>
                      <wps:bodyPr lIns="0" rIns="0" tIns="0" bIns="0">
                        <a:spAutoFit/>
                      </wps:bodyPr>
                    </wps:wsp>
                  </a:graphicData>
                </a:graphic>
              </wp:anchor>
            </w:drawing>
          </mc:Choice>
          <mc:Fallback>
            <w:pict>
              <v:rect id="shape_0" ID="Form2" stroked="f" style="position:absolute;margin-left:148.25pt;margin-top:4.15pt;width:330.1pt;height:137.85pt">
                <w10:wrap type="square"/>
                <v:fill o:detectmouseclick="t" on="false"/>
                <v:stroke color="#3465a4" joinstyle="round" endcap="flat"/>
                <v:textbox>
                  <w:txbxContent>
                    <w:p>
                      <w:pPr>
                        <w:pStyle w:val="Rahmeninhalt"/>
                        <w:overflowPunct w:val="true"/>
                        <w:jc w:val="both"/>
                        <w:rPr>
                          <w:color w:val="000000"/>
                        </w:rPr>
                      </w:pPr>
                      <w:r>
                        <w:rPr>
                          <w:rFonts w:eastAsia="NSimSun" w:cs="Lucida Sans"/>
                          <w:color w:val="000000"/>
                          <w:sz w:val="24"/>
                          <w:szCs w:val="24"/>
                          <w:lang w:bidi="hi-IN"/>
                        </w:rPr>
                        <w:t>„</w:t>
                      </w:r>
                      <w:r>
                        <w:rPr>
                          <w:rFonts w:eastAsia="NSimSun" w:cs="Lucida Sans"/>
                          <w:color w:val="000000"/>
                          <w:sz w:val="24"/>
                          <w:szCs w:val="24"/>
                          <w:lang w:bidi="hi-IN"/>
                        </w:rPr>
                        <w:t xml:space="preserve">Es ist zweifelsohne notwendig, Grenzen festzulegen. Doch diese sollten durchaus ein Stück weit flexibel sein, um die Grundlagenforschung nicht zu behindern. […] Grundsätzlich scheint es mit der neuen Technologie möglich zu sein, dass der Mensch seine weitere Evolution selber in die Hand nimmt.“ </w:t>
                      </w:r>
                    </w:p>
                    <w:p>
                      <w:pPr>
                        <w:pStyle w:val="Rahmeninhalt"/>
                        <w:overflowPunct w:val="true"/>
                        <w:jc w:val="both"/>
                        <w:rPr>
                          <w:color w:val="000000"/>
                        </w:rPr>
                      </w:pPr>
                      <w:r>
                        <w:rPr>
                          <w:rFonts w:eastAsia="NSimSun" w:cs="Lucida Sans"/>
                          <w:color w:val="000000"/>
                          <w:sz w:val="24"/>
                          <w:szCs w:val="24"/>
                          <w:lang w:bidi="hi-IN"/>
                        </w:rPr>
                        <w:t>„</w:t>
                      </w:r>
                      <w:r>
                        <w:rPr>
                          <w:rFonts w:eastAsia="NSimSun" w:cs="Lucida Sans"/>
                          <w:color w:val="000000"/>
                          <w:sz w:val="24"/>
                          <w:szCs w:val="24"/>
                          <w:lang w:bidi="hi-IN"/>
                        </w:rPr>
                        <w:t>Wir wollen garantieren können, dass die Technologie sicher ist.“</w:t>
                      </w:r>
                    </w:p>
                    <w:p>
                      <w:pPr>
                        <w:pStyle w:val="Rahmeninhalt"/>
                        <w:overflowPunct w:val="true"/>
                        <w:jc w:val="both"/>
                        <w:rPr>
                          <w:color w:val="000000"/>
                        </w:rPr>
                      </w:pPr>
                      <w:r>
                        <w:rPr>
                          <w:color w:val="000000"/>
                        </w:rPr>
                      </w:r>
                    </w:p>
                    <w:p>
                      <w:pPr>
                        <w:pStyle w:val="Rahmeninhalt"/>
                        <w:overflowPunct w:val="true"/>
                        <w:jc w:val="both"/>
                        <w:rPr/>
                      </w:pPr>
                      <w:r>
                        <w:rPr/>
                      </w:r>
                    </w:p>
                  </w:txbxContent>
                </v:textbox>
              </v:rect>
            </w:pict>
          </mc:Fallback>
        </mc:AlternateContent>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i/>
          <w:i/>
          <w:iCs/>
        </w:rPr>
      </w:pPr>
      <w:r>
        <w:rPr>
          <w:b w:val="false"/>
          <w:bCs w:val="false"/>
          <w:i/>
          <w:iCs/>
        </w:rPr>
        <w:t>Jennifer Doudna,</w:t>
      </w:r>
    </w:p>
    <w:p>
      <w:pPr>
        <w:pStyle w:val="Textkrper"/>
        <w:spacing w:before="0" w:after="0"/>
        <w:contextualSpacing/>
        <w:rPr>
          <w:b w:val="false"/>
          <w:b w:val="false"/>
          <w:bCs w:val="false"/>
          <w:i/>
          <w:i/>
          <w:iCs/>
        </w:rPr>
      </w:pPr>
      <w:r>
        <w:rPr>
          <w:b w:val="false"/>
          <w:bCs w:val="false"/>
          <w:i/>
          <w:iCs/>
        </w:rPr>
        <w:t>amerikanische</w:t>
      </w:r>
    </w:p>
    <w:p>
      <w:pPr>
        <w:pStyle w:val="Textkrper"/>
        <w:spacing w:before="0" w:after="0"/>
        <w:contextualSpacing/>
        <w:rPr>
          <w:b w:val="false"/>
          <w:b w:val="false"/>
          <w:bCs w:val="false"/>
          <w:i/>
          <w:i/>
          <w:iCs/>
        </w:rPr>
      </w:pPr>
      <w:r>
        <w:rPr>
          <w:b w:val="false"/>
          <w:bCs w:val="false"/>
          <w:i/>
          <w:iCs/>
        </w:rPr>
        <w:t>Molekularbiologin</w:t>
      </w:r>
    </w:p>
    <w:p>
      <w:pPr>
        <w:pStyle w:val="Textkrper"/>
        <w:spacing w:before="0" w:after="0"/>
        <w:contextualSpacing/>
        <w:rPr>
          <w:b w:val="false"/>
          <w:b w:val="false"/>
          <w:bCs w:val="false"/>
          <w:i/>
          <w:i/>
          <w:iCs/>
        </w:rPr>
      </w:pPr>
      <w:r>
        <w:rPr>
          <w:b w:val="false"/>
          <w:bCs w:val="false"/>
          <w:i/>
          <w:iCs/>
        </w:rPr>
        <w:t>und Entdeckerin der</w:t>
      </w:r>
    </w:p>
    <w:p>
      <w:pPr>
        <w:pStyle w:val="Textkrper"/>
        <w:spacing w:before="0" w:after="0"/>
        <w:contextualSpacing/>
        <w:rPr>
          <w:b w:val="false"/>
          <w:b w:val="false"/>
          <w:bCs w:val="false"/>
          <w:i/>
          <w:i/>
          <w:iCs/>
        </w:rPr>
      </w:pPr>
      <w:r>
        <w:rPr>
          <w:b w:val="false"/>
          <w:bCs w:val="false"/>
          <w:i/>
          <w:iCs/>
        </w:rPr>
        <w:t>CRISPR/Cas-Genschere</w:t>
      </w:r>
    </w:p>
    <w:p>
      <w:pPr>
        <w:pStyle w:val="Textkrper"/>
        <w:spacing w:before="0" w:after="0"/>
        <w:contextualSpacing/>
        <w:rPr>
          <w:b w:val="false"/>
          <w:b w:val="false"/>
          <w:bCs w:val="false"/>
          <w:i/>
          <w:i/>
          <w:iCs/>
        </w:rPr>
      </w:pPr>
      <w:r>
        <w:rPr>
          <w:b w:val="false"/>
          <w:bCs w:val="false"/>
          <w:i/>
          <w:iCs/>
        </w:rPr>
      </w:r>
    </w:p>
    <w:p>
      <w:pPr>
        <w:pStyle w:val="Textkrper"/>
        <w:spacing w:before="0" w:after="0"/>
        <w:contextualSpacing/>
        <w:rPr>
          <w:b/>
          <w:b/>
          <w:bCs/>
        </w:rPr>
      </w:pPr>
      <w:r>
        <w:rPr>
          <w:b/>
          <w:bCs/>
        </w:rPr>
        <mc:AlternateContent>
          <mc:Choice Requires="wps">
            <w:drawing>
              <wp:anchor behindDoc="0" distT="0" distB="0" distL="0" distR="0" simplePos="0" locked="0" layoutInCell="1" allowOverlap="1" relativeHeight="9">
                <wp:simplePos x="0" y="0"/>
                <wp:positionH relativeFrom="column">
                  <wp:posOffset>-60325</wp:posOffset>
                </wp:positionH>
                <wp:positionV relativeFrom="paragraph">
                  <wp:posOffset>113030</wp:posOffset>
                </wp:positionV>
                <wp:extent cx="4422140" cy="1809750"/>
                <wp:effectExtent l="0" t="0" r="0" b="0"/>
                <wp:wrapNone/>
                <wp:docPr id="12" name="Form3"/>
                <a:graphic xmlns:a="http://schemas.openxmlformats.org/drawingml/2006/main">
                  <a:graphicData uri="http://schemas.microsoft.com/office/word/2010/wordprocessingShape">
                    <wps:wsp>
                      <wps:cNvSpPr/>
                      <wps:spPr>
                        <a:xfrm>
                          <a:off x="0" y="0"/>
                          <a:ext cx="4421520" cy="1809000"/>
                        </a:xfrm>
                        <a:prstGeom prst="wedgeRoundRectCallout">
                          <a:avLst>
                            <a:gd name="adj1" fmla="val 59749"/>
                            <a:gd name="adj2" fmla="val 36263"/>
                            <a:gd name="adj3" fmla="val 16667"/>
                          </a:avLst>
                        </a:prstGeom>
                        <a:solidFill>
                          <a:srgbClr val="bbe33d"/>
                        </a:solidFill>
                        <a:ln>
                          <a:solidFill>
                            <a:srgbClr val="000000"/>
                          </a:solidFill>
                        </a:ln>
                      </wps:spPr>
                      <wps:style>
                        <a:lnRef idx="0"/>
                        <a:fillRef idx="0"/>
                        <a:effectRef idx="0"/>
                        <a:fontRef idx="minor"/>
                      </wps:style>
                      <wps:bodyPr/>
                    </wps:wsp>
                  </a:graphicData>
                </a:graphic>
              </wp:anchor>
            </w:drawing>
          </mc:Choice>
          <mc:Fallback>
            <w:pict>
              <v:shape id="shape_0" ID="Form3" fillcolor="#bbe33d" stroked="t" style="position:absolute;margin-left:-4.75pt;margin-top:8.9pt;width:348.1pt;height:142.4pt" type="shapetype_62">
                <w10:wrap type="none"/>
                <v:fill o:detectmouseclick="t" type="solid" color2="#441cc2"/>
                <v:stroke color="black" joinstyle="round" endcap="flat"/>
              </v:shape>
            </w:pict>
          </mc:Fallback>
        </mc:AlternateContent>
      </w:r>
    </w:p>
    <w:p>
      <w:pPr>
        <w:pStyle w:val="Textkrper"/>
        <w:spacing w:before="0" w:after="0"/>
        <w:contextualSpacing/>
        <w:rPr>
          <w:b w:val="false"/>
          <w:b w:val="false"/>
          <w:bCs w:val="false"/>
        </w:rPr>
      </w:pPr>
      <w:r>
        <w:rPr>
          <w:b w:val="false"/>
          <w:bCs w:val="false"/>
        </w:rPr>
        <mc:AlternateContent>
          <mc:Choice Requires="wps">
            <w:drawing>
              <wp:anchor behindDoc="0" distT="0" distB="0" distL="0" distR="0" simplePos="0" locked="0" layoutInCell="1" allowOverlap="1" relativeHeight="10">
                <wp:simplePos x="0" y="0"/>
                <wp:positionH relativeFrom="column">
                  <wp:posOffset>123825</wp:posOffset>
                </wp:positionH>
                <wp:positionV relativeFrom="paragraph">
                  <wp:posOffset>48895</wp:posOffset>
                </wp:positionV>
                <wp:extent cx="4193540" cy="1401445"/>
                <wp:effectExtent l="0" t="0" r="0" b="0"/>
                <wp:wrapNone/>
                <wp:docPr id="13" name="Form2"/>
                <a:graphic xmlns:a="http://schemas.openxmlformats.org/drawingml/2006/main">
                  <a:graphicData uri="http://schemas.microsoft.com/office/word/2010/wordprocessingShape">
                    <wps:wsp>
                      <wps:cNvSpPr/>
                      <wps:spPr>
                        <a:xfrm>
                          <a:off x="0" y="0"/>
                          <a:ext cx="4192920" cy="1400760"/>
                        </a:xfrm>
                        <a:prstGeom prst="rect">
                          <a:avLst/>
                        </a:prstGeom>
                        <a:noFill/>
                        <a:ln>
                          <a:noFill/>
                        </a:ln>
                      </wps:spPr>
                      <wps:style>
                        <a:lnRef idx="0"/>
                        <a:fillRef idx="0"/>
                        <a:effectRef idx="0"/>
                        <a:fontRef idx="minor"/>
                      </wps:style>
                      <wps:txbx>
                        <w:txbxContent>
                          <w:p>
                            <w:pPr>
                              <w:pStyle w:val="Rahmeninhalt"/>
                              <w:overflowPunct w:val="true"/>
                              <w:jc w:val="both"/>
                              <w:rPr>
                                <w:color w:val="000000"/>
                              </w:rPr>
                            </w:pPr>
                            <w:r>
                              <w:rPr>
                                <w:rFonts w:eastAsia="NSimSun" w:cs="Lucida Sans"/>
                                <w:color w:val="000000"/>
                                <w:sz w:val="24"/>
                                <w:szCs w:val="24"/>
                                <w:lang w:bidi="hi-IN"/>
                              </w:rPr>
                              <w:t>„</w:t>
                            </w:r>
                            <w:r>
                              <w:rPr>
                                <w:rFonts w:eastAsia="NSimSun" w:cs="Lucida Sans"/>
                                <w:color w:val="000000"/>
                                <w:sz w:val="24"/>
                                <w:szCs w:val="24"/>
                                <w:lang w:bidi="hi-IN"/>
                              </w:rPr>
                              <w:t>Mit meiner Forschung will ich grundlegende Lebensvorgänge</w:t>
                            </w:r>
                          </w:p>
                          <w:p>
                            <w:pPr>
                              <w:pStyle w:val="Rahmeninhalt"/>
                              <w:overflowPunct w:val="true"/>
                              <w:jc w:val="both"/>
                              <w:rPr/>
                            </w:pPr>
                            <w:r>
                              <w:rPr>
                                <w:rFonts w:eastAsia="NSimSun" w:cs="Lucida Sans"/>
                                <w:color w:val="000000"/>
                                <w:sz w:val="24"/>
                                <w:szCs w:val="24"/>
                                <w:lang w:bidi="hi-IN"/>
                              </w:rPr>
                              <w:t>verstehen. Aber mir war auch klar: Solche Mechanismen lassen sich auch in neuen Technologien, neuen Therapien nutzen. […] Grundsätzlich glaube ich nicht, dass CRISPR/Cas ganz neue ethische Fragen und Komplikationen aufwirft. Mit der Ausnahme der Veränderung der menschlichen Keimbahn. Das ist ganz sicher etwas, was man früher nicht machen konnte und was man jetzt möglicherweise machen kann.“</w:t>
                            </w:r>
                          </w:p>
                        </w:txbxContent>
                      </wps:txbx>
                      <wps:bodyPr lIns="0" rIns="0" tIns="0" bIns="0">
                        <a:spAutoFit/>
                      </wps:bodyPr>
                    </wps:wsp>
                  </a:graphicData>
                </a:graphic>
              </wp:anchor>
            </w:drawing>
          </mc:Choice>
          <mc:Fallback>
            <w:pict>
              <v:rect id="shape_0" ID="Form2" stroked="f" style="position:absolute;margin-left:9.75pt;margin-top:3.85pt;width:330.1pt;height:110.25pt">
                <w10:wrap type="square"/>
                <v:fill o:detectmouseclick="t" on="false"/>
                <v:stroke color="#3465a4" joinstyle="round" endcap="flat"/>
                <v:textbox>
                  <w:txbxContent>
                    <w:p>
                      <w:pPr>
                        <w:pStyle w:val="Rahmeninhalt"/>
                        <w:overflowPunct w:val="true"/>
                        <w:jc w:val="both"/>
                        <w:rPr>
                          <w:color w:val="000000"/>
                        </w:rPr>
                      </w:pPr>
                      <w:r>
                        <w:rPr>
                          <w:rFonts w:eastAsia="NSimSun" w:cs="Lucida Sans"/>
                          <w:color w:val="000000"/>
                          <w:sz w:val="24"/>
                          <w:szCs w:val="24"/>
                          <w:lang w:bidi="hi-IN"/>
                        </w:rPr>
                        <w:t>„</w:t>
                      </w:r>
                      <w:r>
                        <w:rPr>
                          <w:rFonts w:eastAsia="NSimSun" w:cs="Lucida Sans"/>
                          <w:color w:val="000000"/>
                          <w:sz w:val="24"/>
                          <w:szCs w:val="24"/>
                          <w:lang w:bidi="hi-IN"/>
                        </w:rPr>
                        <w:t>Mit meiner Forschung will ich grundlegende Lebensvorgänge</w:t>
                      </w:r>
                    </w:p>
                    <w:p>
                      <w:pPr>
                        <w:pStyle w:val="Rahmeninhalt"/>
                        <w:overflowPunct w:val="true"/>
                        <w:jc w:val="both"/>
                        <w:rPr/>
                      </w:pPr>
                      <w:r>
                        <w:rPr>
                          <w:rFonts w:eastAsia="NSimSun" w:cs="Lucida Sans"/>
                          <w:color w:val="000000"/>
                          <w:sz w:val="24"/>
                          <w:szCs w:val="24"/>
                          <w:lang w:bidi="hi-IN"/>
                        </w:rPr>
                        <w:t>verstehen. Aber mir war auch klar: Solche Mechanismen lassen sich auch in neuen Technologien, neuen Therapien nutzen. […] Grundsätzlich glaube ich nicht, dass CRISPR/Cas ganz neue ethische Fragen und Komplikationen aufwirft. Mit der Ausnahme der Veränderung der menschlichen Keimbahn. Das ist ganz sicher etwas, was man früher nicht machen konnte und was man jetzt möglicherweise machen kann.“</w:t>
                      </w:r>
                    </w:p>
                  </w:txbxContent>
                </v:textbox>
              </v:rect>
            </w:pict>
          </mc:Fallback>
        </mc:AlternateContent>
      </w:r>
    </w:p>
    <w:p>
      <w:pPr>
        <w:pStyle w:val="Textkrper"/>
        <w:spacing w:before="0" w:after="0"/>
        <w:contextualSpacing/>
        <w:rPr>
          <w:b w:val="false"/>
          <w:b w:val="false"/>
          <w:bCs w:val="false"/>
        </w:rPr>
      </w:pPr>
      <w:r>
        <w:rPr>
          <w:b w:val="false"/>
          <w:bCs w:val="false"/>
        </w:rPr>
      </w:r>
    </w:p>
    <w:p>
      <w:pPr>
        <w:pStyle w:val="Textkrper"/>
        <w:spacing w:before="0" w:after="0"/>
        <w:contextualSpacing/>
        <w:rPr>
          <w:i/>
          <w:i/>
          <w:iCs/>
        </w:rPr>
      </w:pPr>
      <w:r>
        <w:rPr>
          <w:i/>
          <w:iCs/>
        </w:rPr>
      </w:r>
    </w:p>
    <w:p>
      <w:pPr>
        <w:pStyle w:val="Textkrper"/>
        <w:spacing w:before="0" w:after="0"/>
        <w:contextualSpacing/>
        <w:rPr>
          <w:i/>
          <w:i/>
          <w:iCs/>
        </w:rPr>
      </w:pPr>
      <w:r>
        <w:rPr>
          <w:i/>
          <w:iCs/>
        </w:rPr>
      </w:r>
    </w:p>
    <w:p>
      <w:pPr>
        <w:pStyle w:val="Textkrper"/>
        <w:spacing w:before="0" w:after="0"/>
        <w:contextualSpacing/>
        <w:jc w:val="right"/>
        <w:rPr>
          <w:b w:val="false"/>
          <w:b w:val="false"/>
          <w:bCs w:val="false"/>
        </w:rPr>
      </w:pPr>
      <w:r>
        <w:rPr>
          <w:b w:val="false"/>
          <w:bCs w:val="false"/>
          <w:i/>
          <w:iCs/>
        </w:rPr>
        <w:t xml:space="preserve">                                                                                                                    </w:t>
      </w:r>
      <w:r>
        <w:rPr>
          <w:b w:val="false"/>
          <w:bCs w:val="false"/>
          <w:i/>
          <w:iCs/>
        </w:rPr>
        <w:t>Emmanuelle</w:t>
      </w:r>
    </w:p>
    <w:p>
      <w:pPr>
        <w:pStyle w:val="Textkrper"/>
        <w:spacing w:before="0" w:after="0"/>
        <w:contextualSpacing/>
        <w:jc w:val="right"/>
        <w:rPr>
          <w:b w:val="false"/>
          <w:b w:val="false"/>
          <w:bCs w:val="false"/>
        </w:rPr>
      </w:pPr>
      <w:r>
        <w:rPr>
          <w:b w:val="false"/>
          <w:bCs w:val="false"/>
          <w:i/>
          <w:iCs/>
        </w:rPr>
        <w:t xml:space="preserve">                                       </w:t>
      </w:r>
      <w:r>
        <w:rPr>
          <w:b w:val="false"/>
          <w:bCs w:val="false"/>
          <w:i/>
          <w:iCs/>
        </w:rPr>
        <w:t>Charpentier,</w:t>
      </w:r>
    </w:p>
    <w:p>
      <w:pPr>
        <w:pStyle w:val="Textkrper"/>
        <w:spacing w:before="0" w:after="0"/>
        <w:contextualSpacing/>
        <w:jc w:val="right"/>
        <w:rPr>
          <w:b w:val="false"/>
          <w:b w:val="false"/>
          <w:bCs w:val="false"/>
        </w:rPr>
      </w:pPr>
      <w:r>
        <w:rPr>
          <w:b w:val="false"/>
          <w:bCs w:val="false"/>
          <w:i/>
          <w:iCs/>
        </w:rPr>
        <w:t>französische</w:t>
      </w:r>
    </w:p>
    <w:p>
      <w:pPr>
        <w:pStyle w:val="Textkrper"/>
        <w:spacing w:before="0" w:after="0"/>
        <w:contextualSpacing/>
        <w:jc w:val="right"/>
        <w:rPr>
          <w:b w:val="false"/>
          <w:b w:val="false"/>
          <w:bCs w:val="false"/>
        </w:rPr>
      </w:pPr>
      <w:r>
        <w:rPr>
          <w:b w:val="false"/>
          <w:bCs w:val="false"/>
          <w:i/>
          <w:iCs/>
        </w:rPr>
        <w:t>Molekularbiologin</w:t>
      </w:r>
    </w:p>
    <w:p>
      <w:pPr>
        <w:pStyle w:val="Textkrper"/>
        <w:spacing w:before="0" w:after="0"/>
        <w:contextualSpacing/>
        <w:jc w:val="right"/>
        <w:rPr>
          <w:b w:val="false"/>
          <w:b w:val="false"/>
          <w:bCs w:val="false"/>
        </w:rPr>
      </w:pPr>
      <w:r>
        <w:rPr>
          <w:b w:val="false"/>
          <w:bCs w:val="false"/>
          <w:i/>
          <w:iCs/>
        </w:rPr>
        <w:t>und Entwicklerin der</w:t>
      </w:r>
    </w:p>
    <w:p>
      <w:pPr>
        <w:pStyle w:val="Textkrper"/>
        <w:spacing w:before="0" w:after="0"/>
        <w:contextualSpacing/>
        <w:jc w:val="right"/>
        <w:rPr>
          <w:b w:val="false"/>
          <w:b w:val="false"/>
          <w:bCs w:val="false"/>
        </w:rPr>
      </w:pPr>
      <w:r>
        <w:rPr>
          <w:b w:val="false"/>
          <w:bCs w:val="false"/>
          <w:i/>
          <w:iCs/>
        </w:rPr>
        <w:t>CRISPR/Cas-Methode</w:t>
      </w:r>
    </w:p>
    <w:p>
      <w:pPr>
        <w:pStyle w:val="Textkrper"/>
        <w:spacing w:before="0" w:after="0"/>
        <w:contextualSpacing/>
        <w:jc w:val="both"/>
        <w:rPr>
          <w:i/>
          <w:i/>
          <w:iCs/>
        </w:rPr>
      </w:pPr>
      <w:r>
        <w:rPr>
          <w:i/>
          <w:iCs/>
        </w:rPr>
      </w:r>
    </w:p>
    <w:p>
      <w:pPr>
        <w:pStyle w:val="Textkrper"/>
        <w:spacing w:before="0" w:after="0"/>
        <w:contextualSpacing/>
        <w:jc w:val="both"/>
        <w:rPr>
          <w:b w:val="false"/>
          <w:b w:val="false"/>
          <w:bCs w:val="false"/>
        </w:rPr>
      </w:pPr>
      <w:r>
        <w:rPr>
          <w:b w:val="false"/>
          <w:bCs w:val="false"/>
          <w:i/>
          <w:iCs/>
          <w:sz w:val="20"/>
          <w:szCs w:val="20"/>
        </w:rPr>
        <w:t xml:space="preserve">Quelle: www.planet-schule.de </w:t>
      </w:r>
      <w:r>
        <w:rPr>
          <w:rFonts w:eastAsia="Times New Roman" w:cs="Arial"/>
          <w:b w:val="false"/>
          <w:bCs w:val="false"/>
          <w:i/>
          <w:iCs/>
          <w:sz w:val="20"/>
          <w:szCs w:val="20"/>
        </w:rPr>
        <w:t>[leicht verändert]</w:t>
      </w:r>
    </w:p>
    <w:p>
      <w:pPr>
        <w:pStyle w:val="Textkrper"/>
        <w:spacing w:before="0" w:after="0"/>
        <w:contextualSpacing/>
        <w:jc w:val="right"/>
        <w:rPr/>
      </w:pPr>
      <w:r>
        <w:rPr>
          <w:b w:val="false"/>
          <w:bCs w:val="false"/>
          <w:i/>
          <w:iCs/>
        </w:rPr>
        <w:t xml:space="preserve">                                                                                                                 </w:t>
      </w:r>
      <w:r>
        <w:rPr>
          <w:b w:val="false"/>
          <w:bCs w:val="false"/>
          <w:i w:val="false"/>
          <w:iCs w:val="false"/>
        </w:rPr>
        <w:t xml:space="preserve">                                                                                                                    </w:t>
      </w:r>
    </w:p>
    <w:sectPr>
      <w:headerReference w:type="default" r:id="rId4"/>
      <w:footnotePr>
        <w:numFmt w:val="decimal"/>
      </w:footnotePr>
      <w:type w:val="nextPage"/>
      <w:pgSz w:w="11906" w:h="16838"/>
      <w:pgMar w:left="1418" w:right="567" w:header="709" w:top="766" w:footer="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OpenSymbol">
    <w:altName w:val="Arial Unicode MS"/>
    <w:charset w:val="00"/>
    <w:family w:val="roman"/>
    <w:pitch w:val="variable"/>
  </w:font>
  <w:font w:name="Tahoma">
    <w:charset w:val="00"/>
    <w:family w:val="roman"/>
    <w:pitch w:val="variable"/>
  </w:font>
  <w:font w:name="Courier New">
    <w:charset w:val="00"/>
    <w:family w:val="roman"/>
    <w:pitch w:val="variable"/>
  </w:font>
  <w:font w:name="Calibri">
    <w:charset w:val="00"/>
    <w:family w:val="roman"/>
    <w:pitch w:val="variable"/>
  </w:font>
  <w:font w:name="Helvetica">
    <w:altName w:val="Arial"/>
    <w:charset w:val="00"/>
    <w:family w:val="roman"/>
    <w:pitch w:val="variable"/>
  </w:font>
  <w:font w:name="Segoe Script">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widowControl/>
        <w:tabs>
          <w:tab w:val="clear" w:pos="720"/>
          <w:tab w:val="left" w:pos="280" w:leader="none"/>
        </w:tabs>
        <w:suppressAutoHyphens w:val="true"/>
        <w:overflowPunct w:val="false"/>
        <w:bidi w:val="0"/>
        <w:spacing w:before="0" w:after="0"/>
        <w:ind w:left="283" w:right="0" w:hanging="283"/>
        <w:jc w:val="left"/>
        <w:rPr/>
      </w:pPr>
      <w:r>
        <w:rPr>
          <w:rStyle w:val="Funotenzeichen"/>
        </w:rPr>
        <w:footnoteRef/>
      </w:r>
      <w:bookmarkStart w:id="0" w:name="__DdeLink__1043_1376495082"/>
      <w:r>
        <w:rPr/>
        <w:tab/>
        <w:t>https://www.planet-schule.de/wissenspool/total-phaenomenal-genetik/inhalt/sendungen/gen-ethik.html</w:t>
      </w:r>
      <w:bookmarkEnd w:id="0"/>
    </w:p>
  </w:footnote>
  <w:footnote w:id="3">
    <w:p>
      <w:pPr>
        <w:pStyle w:val="Funote"/>
        <w:widowControl/>
        <w:tabs>
          <w:tab w:val="clear" w:pos="720"/>
          <w:tab w:val="left" w:pos="280" w:leader="none"/>
        </w:tabs>
        <w:suppressAutoHyphens w:val="true"/>
        <w:overflowPunct w:val="false"/>
        <w:bidi w:val="0"/>
        <w:spacing w:before="0" w:after="0"/>
        <w:ind w:left="283" w:right="0" w:hanging="283"/>
        <w:jc w:val="both"/>
        <w:rPr/>
      </w:pPr>
      <w:r>
        <w:rPr>
          <w:rStyle w:val="Funotenzeichen"/>
        </w:rPr>
        <w:footnoteRef/>
      </w:r>
      <w:r>
        <w:rPr/>
        <w:tab/>
        <w:t xml:space="preserve">siehe dazu: </w:t>
      </w:r>
      <w:r>
        <w:rPr>
          <w:rFonts w:eastAsia="Times New Roman" w:cs="Arial"/>
          <w:color w:val="auto"/>
          <w:kern w:val="0"/>
          <w:sz w:val="20"/>
          <w:szCs w:val="20"/>
          <w:lang w:val="de-DE" w:eastAsia="zh-CN" w:bidi="ar-SA"/>
        </w:rPr>
        <w:t>Folge</w:t>
      </w:r>
      <w:r>
        <w:rPr/>
        <w:t xml:space="preserve"> „Das Spiel mit den Genen“ aus der Dokureihe „planet e“ (ZDF 2019) (CRISPR und Sicherheit: ab </w:t>
      </w:r>
      <w:r>
        <w:rPr>
          <w:rFonts w:eastAsia="Times New Roman" w:cs="Arial"/>
          <w:color w:val="auto"/>
          <w:kern w:val="0"/>
          <w:sz w:val="20"/>
          <w:szCs w:val="20"/>
          <w:lang w:val="de-DE" w:eastAsia="zh-CN" w:bidi="ar-SA"/>
        </w:rPr>
        <w:t>20:14</w:t>
      </w:r>
      <w:r>
        <w:rPr/>
        <w:t xml:space="preserve">). </w:t>
      </w:r>
      <w:r>
        <w:rPr>
          <w:rFonts w:eastAsia="Times New Roman" w:cs="Arial"/>
        </w:rPr>
        <w:t>[https://www.zdf.de/dokumentation/planet-e/planet-e-das-spiel-mit-den-genen-100.html]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8" w:type="dxa"/>
      <w:jc w:val="left"/>
      <w:tblInd w:w="-258" w:type="dxa"/>
      <w:tblCellMar>
        <w:top w:w="0" w:type="dxa"/>
        <w:left w:w="108" w:type="dxa"/>
        <w:bottom w:w="0" w:type="dxa"/>
        <w:right w:w="108" w:type="dxa"/>
      </w:tblCellMar>
    </w:tblPr>
    <w:tblGrid>
      <w:gridCol w:w="2767"/>
      <w:gridCol w:w="2178"/>
      <w:gridCol w:w="2180"/>
      <w:gridCol w:w="3182"/>
    </w:tblGrid>
    <w:tr>
      <w:trPr>
        <w:trHeight w:val="1286" w:hRule="exact"/>
      </w:trPr>
      <w:tc>
        <w:tcPr>
          <w:tcW w:w="2767" w:type="dxa"/>
          <w:tcBorders>
            <w:top w:val="single" w:sz="4" w:space="0" w:color="000000"/>
            <w:left w:val="single" w:sz="4" w:space="0" w:color="000000"/>
            <w:bottom w:val="single" w:sz="4" w:space="0" w:color="000000"/>
          </w:tcBorders>
          <w:shd w:fill="auto" w:val="clear"/>
          <w:vAlign w:val="center"/>
        </w:tcPr>
        <w:p>
          <w:pPr>
            <w:pStyle w:val="Normal"/>
            <w:jc w:val="center"/>
            <w:rPr/>
          </w:pPr>
          <w:r>
            <w:rPr>
              <w:sz w:val="20"/>
              <w:szCs w:val="20"/>
              <w:lang w:eastAsia="de-DE"/>
            </w:rPr>
            <w:t>Diskursprojekt GenomEdit</w:t>
          </w:r>
        </w:p>
        <w:p>
          <w:pPr>
            <w:pStyle w:val="Normal"/>
            <w:jc w:val="center"/>
            <w:rPr/>
          </w:pPr>
          <w:r>
            <w:rPr>
              <w:sz w:val="20"/>
              <w:szCs w:val="20"/>
              <w:lang w:eastAsia="de-DE"/>
            </w:rPr>
            <w:t>Unterrichtsmaterialien</w:t>
          </w:r>
        </w:p>
      </w:tc>
      <w:tc>
        <w:tcPr>
          <w:tcW w:w="4358" w:type="dxa"/>
          <w:gridSpan w:val="2"/>
          <w:tcBorders>
            <w:top w:val="single" w:sz="4" w:space="0" w:color="000000"/>
            <w:left w:val="single" w:sz="4" w:space="0" w:color="000000"/>
            <w:bottom w:val="single" w:sz="4" w:space="0" w:color="000000"/>
          </w:tcBorders>
          <w:shd w:fill="auto" w:val="clear"/>
          <w:vAlign w:val="center"/>
        </w:tcPr>
        <w:p>
          <w:pPr>
            <w:pStyle w:val="Normal"/>
            <w:jc w:val="center"/>
            <w:rPr>
              <w:rFonts w:ascii="Arial" w:hAnsi="Arial" w:eastAsia="Times New Roman" w:cs="Arial"/>
              <w:b/>
              <w:b/>
              <w:bCs/>
              <w:color w:val="auto"/>
              <w:kern w:val="0"/>
              <w:sz w:val="28"/>
              <w:szCs w:val="28"/>
              <w:lang w:val="de-DE" w:eastAsia="zh-CN" w:bidi="ar-SA"/>
            </w:rPr>
          </w:pPr>
          <w:r>
            <w:rPr>
              <w:rFonts w:eastAsia="Times New Roman" w:cs="Arial"/>
              <w:b/>
              <w:bCs/>
              <w:color w:val="auto"/>
              <w:kern w:val="0"/>
              <w:sz w:val="28"/>
              <w:szCs w:val="28"/>
              <w:lang w:val="de-DE" w:eastAsia="zh-CN" w:bidi="ar-SA"/>
            </w:rPr>
            <w:t xml:space="preserve">Genome Editing: </w:t>
          </w:r>
        </w:p>
        <w:p>
          <w:pPr>
            <w:pStyle w:val="Normal"/>
            <w:jc w:val="center"/>
            <w:rPr>
              <w:rFonts w:ascii="Arial" w:hAnsi="Arial" w:eastAsia="Times New Roman" w:cs="Arial"/>
              <w:b/>
              <w:b/>
              <w:bCs/>
              <w:color w:val="auto"/>
              <w:kern w:val="0"/>
              <w:sz w:val="28"/>
              <w:szCs w:val="28"/>
              <w:lang w:val="de-DE" w:eastAsia="zh-CN" w:bidi="ar-SA"/>
            </w:rPr>
          </w:pPr>
          <w:r>
            <w:rPr>
              <w:rFonts w:eastAsia="Times New Roman" w:cs="Arial"/>
              <w:b/>
              <w:bCs/>
              <w:color w:val="auto"/>
              <w:kern w:val="0"/>
              <w:sz w:val="28"/>
              <w:szCs w:val="28"/>
              <w:lang w:val="de-DE" w:eastAsia="zh-CN" w:bidi="ar-SA"/>
            </w:rPr>
            <w:t>Chance oder Risiko?</w:t>
          </w:r>
        </w:p>
      </w:tc>
      <w:tc>
        <w:tcPr>
          <w:tcW w:w="31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171717"/>
              <w:sz w:val="20"/>
              <w:szCs w:val="20"/>
            </w:rPr>
          </w:pPr>
          <w:r>
            <w:rPr>
              <w:color w:val="171717"/>
              <w:sz w:val="20"/>
              <w:szCs w:val="20"/>
            </w:rPr>
            <w:drawing>
              <wp:anchor behindDoc="1" distT="0" distB="0" distL="0" distR="0" simplePos="0" locked="0" layoutInCell="1" allowOverlap="1" relativeHeight="13">
                <wp:simplePos x="0" y="0"/>
                <wp:positionH relativeFrom="column">
                  <wp:posOffset>121920</wp:posOffset>
                </wp:positionH>
                <wp:positionV relativeFrom="paragraph">
                  <wp:posOffset>38100</wp:posOffset>
                </wp:positionV>
                <wp:extent cx="1638300" cy="612140"/>
                <wp:effectExtent l="0" t="0" r="0" b="0"/>
                <wp:wrapSquare wrapText="largest"/>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1"/>
                        <a:stretch>
                          <a:fillRect/>
                        </a:stretch>
                      </pic:blipFill>
                      <pic:spPr bwMode="auto">
                        <a:xfrm>
                          <a:off x="0" y="0"/>
                          <a:ext cx="1638300" cy="612140"/>
                        </a:xfrm>
                        <a:prstGeom prst="rect">
                          <a:avLst/>
                        </a:prstGeom>
                      </pic:spPr>
                    </pic:pic>
                  </a:graphicData>
                </a:graphic>
              </wp:anchor>
            </w:drawing>
          </w:r>
        </w:p>
      </w:tc>
    </w:tr>
    <w:tr>
      <w:trPr>
        <w:trHeight w:val="568" w:hRule="exact"/>
      </w:trPr>
      <w:tc>
        <w:tcPr>
          <w:tcW w:w="2767"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Autor</w:t>
          </w:r>
          <w:r>
            <w:rPr>
              <w:sz w:val="20"/>
              <w:szCs w:val="20"/>
            </w:rPr>
            <w:t>: Sophia Gerber</w:t>
          </w:r>
        </w:p>
      </w:tc>
      <w:tc>
        <w:tcPr>
          <w:tcW w:w="2178"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Fach</w:t>
          </w:r>
          <w:r>
            <w:rPr>
              <w:sz w:val="20"/>
              <w:szCs w:val="20"/>
            </w:rPr>
            <w:t>: Ethik</w:t>
          </w:r>
        </w:p>
      </w:tc>
      <w:tc>
        <w:tcPr>
          <w:tcW w:w="2180"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Klasse</w:t>
          </w:r>
          <w:r>
            <w:rPr>
              <w:sz w:val="20"/>
              <w:szCs w:val="20"/>
            </w:rPr>
            <w:t>: 9/10</w:t>
          </w:r>
        </w:p>
      </w:tc>
      <w:tc>
        <w:tcPr>
          <w:tcW w:w="31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582" w:leader="none"/>
              <w:tab w:val="left" w:pos="822" w:leader="none"/>
              <w:tab w:val="left" w:pos="1422" w:leader="none"/>
            </w:tabs>
            <w:rPr/>
          </w:pPr>
          <w:r>
            <w:rPr>
              <w:sz w:val="20"/>
              <w:szCs w:val="20"/>
            </w:rPr>
            <w:t xml:space="preserve">Blatt Nr.: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NUMPAGES </w:instrText>
          </w:r>
          <w:r>
            <w:rPr>
              <w:sz w:val="20"/>
              <w:szCs w:val="20"/>
            </w:rPr>
            <w:fldChar w:fldCharType="separate"/>
          </w:r>
          <w:r>
            <w:rPr>
              <w:sz w:val="20"/>
              <w:szCs w:val="20"/>
            </w:rPr>
            <w:t>3</w:t>
          </w:r>
          <w:r>
            <w:rPr>
              <w:sz w:val="20"/>
              <w:szCs w:val="20"/>
            </w:rPr>
            <w:fldChar w:fldCharType="end"/>
          </w:r>
        </w:p>
      </w:tc>
    </w:tr>
  </w:tbl>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8" w:type="dxa"/>
      <w:jc w:val="left"/>
      <w:tblInd w:w="-258" w:type="dxa"/>
      <w:tblCellMar>
        <w:top w:w="0" w:type="dxa"/>
        <w:left w:w="108" w:type="dxa"/>
        <w:bottom w:w="0" w:type="dxa"/>
        <w:right w:w="108" w:type="dxa"/>
      </w:tblCellMar>
    </w:tblPr>
    <w:tblGrid>
      <w:gridCol w:w="2767"/>
      <w:gridCol w:w="2178"/>
      <w:gridCol w:w="2180"/>
      <w:gridCol w:w="3182"/>
    </w:tblGrid>
    <w:tr>
      <w:trPr>
        <w:trHeight w:val="1286" w:hRule="exact"/>
      </w:trPr>
      <w:tc>
        <w:tcPr>
          <w:tcW w:w="2767" w:type="dxa"/>
          <w:tcBorders>
            <w:top w:val="single" w:sz="4" w:space="0" w:color="000000"/>
            <w:left w:val="single" w:sz="4" w:space="0" w:color="000000"/>
            <w:bottom w:val="single" w:sz="4" w:space="0" w:color="000000"/>
          </w:tcBorders>
          <w:shd w:fill="auto" w:val="clear"/>
          <w:vAlign w:val="center"/>
        </w:tcPr>
        <w:p>
          <w:pPr>
            <w:pStyle w:val="Normal"/>
            <w:jc w:val="center"/>
            <w:rPr/>
          </w:pPr>
          <w:r>
            <w:rPr>
              <w:sz w:val="20"/>
              <w:szCs w:val="20"/>
              <w:lang w:eastAsia="de-DE"/>
            </w:rPr>
            <w:t>Diskursprojekt GenomEdit</w:t>
          </w:r>
        </w:p>
        <w:p>
          <w:pPr>
            <w:pStyle w:val="Normal"/>
            <w:jc w:val="center"/>
            <w:rPr/>
          </w:pPr>
          <w:r>
            <w:rPr>
              <w:sz w:val="20"/>
              <w:szCs w:val="20"/>
              <w:lang w:eastAsia="de-DE"/>
            </w:rPr>
            <w:t>Unterrichtsmaterialien</w:t>
          </w:r>
        </w:p>
      </w:tc>
      <w:tc>
        <w:tcPr>
          <w:tcW w:w="4358" w:type="dxa"/>
          <w:gridSpan w:val="2"/>
          <w:tcBorders>
            <w:top w:val="single" w:sz="4" w:space="0" w:color="000000"/>
            <w:left w:val="single" w:sz="4" w:space="0" w:color="000000"/>
            <w:bottom w:val="single" w:sz="4" w:space="0" w:color="000000"/>
          </w:tcBorders>
          <w:shd w:fill="auto" w:val="clear"/>
          <w:vAlign w:val="center"/>
        </w:tcPr>
        <w:p>
          <w:pPr>
            <w:pStyle w:val="Normal"/>
            <w:jc w:val="center"/>
            <w:rPr>
              <w:rFonts w:ascii="Arial" w:hAnsi="Arial" w:eastAsia="Times New Roman" w:cs="Arial"/>
              <w:b/>
              <w:b/>
              <w:bCs/>
              <w:color w:val="auto"/>
              <w:kern w:val="0"/>
              <w:sz w:val="28"/>
              <w:szCs w:val="28"/>
              <w:lang w:val="de-DE" w:eastAsia="zh-CN" w:bidi="ar-SA"/>
            </w:rPr>
          </w:pPr>
          <w:r>
            <w:rPr>
              <w:rFonts w:eastAsia="Times New Roman" w:cs="Arial"/>
              <w:b/>
              <w:bCs/>
              <w:color w:val="auto"/>
              <w:kern w:val="0"/>
              <w:sz w:val="28"/>
              <w:szCs w:val="28"/>
              <w:lang w:val="de-DE" w:eastAsia="zh-CN" w:bidi="ar-SA"/>
            </w:rPr>
            <w:t xml:space="preserve">Genome Editing: </w:t>
          </w:r>
        </w:p>
        <w:p>
          <w:pPr>
            <w:pStyle w:val="Normal"/>
            <w:jc w:val="center"/>
            <w:rPr>
              <w:rFonts w:ascii="Arial" w:hAnsi="Arial" w:eastAsia="Times New Roman" w:cs="Arial"/>
              <w:b/>
              <w:b/>
              <w:bCs/>
              <w:color w:val="auto"/>
              <w:kern w:val="0"/>
              <w:sz w:val="28"/>
              <w:szCs w:val="28"/>
              <w:lang w:val="de-DE" w:eastAsia="zh-CN" w:bidi="ar-SA"/>
            </w:rPr>
          </w:pPr>
          <w:r>
            <w:rPr>
              <w:rFonts w:eastAsia="Times New Roman" w:cs="Arial"/>
              <w:b/>
              <w:bCs/>
              <w:color w:val="auto"/>
              <w:kern w:val="0"/>
              <w:sz w:val="28"/>
              <w:szCs w:val="28"/>
              <w:lang w:val="de-DE" w:eastAsia="zh-CN" w:bidi="ar-SA"/>
            </w:rPr>
            <w:t>Chance oder Risiko?</w:t>
          </w:r>
        </w:p>
      </w:tc>
      <w:tc>
        <w:tcPr>
          <w:tcW w:w="31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171717"/>
              <w:sz w:val="20"/>
              <w:szCs w:val="20"/>
            </w:rPr>
          </w:pPr>
          <w:r>
            <w:rPr>
              <w:color w:val="171717"/>
              <w:sz w:val="20"/>
              <w:szCs w:val="20"/>
            </w:rPr>
            <w:drawing>
              <wp:anchor behindDoc="1" distT="0" distB="0" distL="0" distR="0" simplePos="0" locked="0" layoutInCell="1" allowOverlap="1" relativeHeight="11">
                <wp:simplePos x="0" y="0"/>
                <wp:positionH relativeFrom="column">
                  <wp:posOffset>121920</wp:posOffset>
                </wp:positionH>
                <wp:positionV relativeFrom="paragraph">
                  <wp:posOffset>38100</wp:posOffset>
                </wp:positionV>
                <wp:extent cx="1638300" cy="612140"/>
                <wp:effectExtent l="0" t="0" r="0" b="0"/>
                <wp:wrapSquare wrapText="largest"/>
                <wp:docPr id="15"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3" descr=""/>
                        <pic:cNvPicPr>
                          <a:picLocks noChangeAspect="1" noChangeArrowheads="1"/>
                        </pic:cNvPicPr>
                      </pic:nvPicPr>
                      <pic:blipFill>
                        <a:blip r:embed="rId1"/>
                        <a:stretch>
                          <a:fillRect/>
                        </a:stretch>
                      </pic:blipFill>
                      <pic:spPr bwMode="auto">
                        <a:xfrm>
                          <a:off x="0" y="0"/>
                          <a:ext cx="1638300" cy="612140"/>
                        </a:xfrm>
                        <a:prstGeom prst="rect">
                          <a:avLst/>
                        </a:prstGeom>
                      </pic:spPr>
                    </pic:pic>
                  </a:graphicData>
                </a:graphic>
              </wp:anchor>
            </w:drawing>
          </w:r>
        </w:p>
      </w:tc>
    </w:tr>
    <w:tr>
      <w:trPr>
        <w:trHeight w:val="568" w:hRule="exact"/>
      </w:trPr>
      <w:tc>
        <w:tcPr>
          <w:tcW w:w="2767"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Autor</w:t>
          </w:r>
          <w:r>
            <w:rPr>
              <w:sz w:val="20"/>
              <w:szCs w:val="20"/>
            </w:rPr>
            <w:t>: Sophia Gerber</w:t>
          </w:r>
        </w:p>
      </w:tc>
      <w:tc>
        <w:tcPr>
          <w:tcW w:w="2178"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Fach</w:t>
          </w:r>
          <w:r>
            <w:rPr>
              <w:sz w:val="20"/>
              <w:szCs w:val="20"/>
            </w:rPr>
            <w:t>: Ethik</w:t>
          </w:r>
        </w:p>
      </w:tc>
      <w:tc>
        <w:tcPr>
          <w:tcW w:w="2180"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Klasse</w:t>
          </w:r>
          <w:r>
            <w:rPr>
              <w:sz w:val="20"/>
              <w:szCs w:val="20"/>
            </w:rPr>
            <w:t>: 9/10</w:t>
          </w:r>
        </w:p>
      </w:tc>
      <w:tc>
        <w:tcPr>
          <w:tcW w:w="31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582" w:leader="none"/>
              <w:tab w:val="left" w:pos="822" w:leader="none"/>
              <w:tab w:val="left" w:pos="1422" w:leader="none"/>
            </w:tabs>
            <w:rPr/>
          </w:pPr>
          <w:r>
            <w:rPr>
              <w:sz w:val="20"/>
              <w:szCs w:val="20"/>
            </w:rPr>
            <w:t xml:space="preserve">Blatt Nr.: </w:t>
          </w:r>
          <w:r>
            <w:rPr>
              <w:sz w:val="20"/>
              <w:szCs w:val="20"/>
            </w:rPr>
            <w:fldChar w:fldCharType="begin"/>
          </w:r>
          <w:r>
            <w:rPr>
              <w:sz w:val="20"/>
              <w:szCs w:val="20"/>
            </w:rPr>
            <w:instrText> PAGE </w:instrText>
          </w:r>
          <w:r>
            <w:rPr>
              <w:sz w:val="20"/>
              <w:szCs w:val="20"/>
            </w:rPr>
            <w:fldChar w:fldCharType="separate"/>
          </w:r>
          <w:r>
            <w:rPr>
              <w:sz w:val="20"/>
              <w:szCs w:val="20"/>
            </w:rPr>
            <w:t>3</w:t>
          </w:r>
          <w:r>
            <w:rPr>
              <w:sz w:val="20"/>
              <w:szCs w:val="20"/>
            </w:rPr>
            <w:fldChar w:fldCharType="end"/>
          </w:r>
          <w:r>
            <w:rPr>
              <w:sz w:val="20"/>
              <w:szCs w:val="20"/>
            </w:rPr>
            <w:t xml:space="preserve"> / </w:t>
          </w:r>
          <w:r>
            <w:rPr>
              <w:sz w:val="20"/>
              <w:szCs w:val="20"/>
            </w:rPr>
            <w:fldChar w:fldCharType="begin"/>
          </w:r>
          <w:r>
            <w:rPr>
              <w:sz w:val="20"/>
              <w:szCs w:val="20"/>
            </w:rPr>
            <w:instrText> NUMPAGES </w:instrText>
          </w:r>
          <w:r>
            <w:rPr>
              <w:sz w:val="20"/>
              <w:szCs w:val="20"/>
            </w:rPr>
            <w:fldChar w:fldCharType="separate"/>
          </w:r>
          <w:r>
            <w:rPr>
              <w:sz w:val="20"/>
              <w:szCs w:val="20"/>
            </w:rPr>
            <w:t>3</w:t>
          </w:r>
          <w:r>
            <w:rPr>
              <w:sz w:val="20"/>
              <w:szCs w:val="20"/>
            </w:rPr>
            <w:fldChar w:fldCharType="end"/>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432" w:hanging="432"/>
      </w:pPr>
    </w:lvl>
    <w:lvl w:ilvl="1">
      <w:start w:val="1"/>
      <w:pStyle w:val="Berschrift2"/>
      <w:numFmt w:val="none"/>
      <w:suff w:val="nothing"/>
      <w:lvlText w:val=""/>
      <w:lvlJc w:val="left"/>
      <w:pPr>
        <w:ind w:left="576" w:hanging="576"/>
      </w:pPr>
    </w:lvl>
    <w:lvl w:ilvl="2">
      <w:start w:val="1"/>
      <w:pStyle w:val="Berschrift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0"/>
        <w:szCs w:val="24"/>
        <w:lang w:val="de-DE" w:eastAsia="zh-CN" w:bidi="hi-IN"/>
      </w:rPr>
    </w:rPrDefault>
    <w:pPrDefault>
      <w:pPr/>
    </w:pPrDefault>
  </w:docDefaults>
  <w:style w:type="paragraph" w:styleId="Normal">
    <w:name w:val="Normal"/>
    <w:qFormat/>
    <w:pPr>
      <w:widowControl/>
      <w:suppressAutoHyphens w:val="true"/>
      <w:overflowPunct w:val="false"/>
      <w:bidi w:val="0"/>
      <w:spacing w:before="0" w:after="0"/>
      <w:jc w:val="left"/>
    </w:pPr>
    <w:rPr>
      <w:rFonts w:ascii="Arial" w:hAnsi="Arial" w:eastAsia="Times New Roman" w:cs="Arial"/>
      <w:color w:val="auto"/>
      <w:kern w:val="0"/>
      <w:sz w:val="24"/>
      <w:szCs w:val="24"/>
      <w:lang w:val="de-DE" w:eastAsia="zh-CN" w:bidi="ar-SA"/>
    </w:rPr>
  </w:style>
  <w:style w:type="paragraph" w:styleId="Berschrift1">
    <w:name w:val="Heading 1"/>
    <w:basedOn w:val="Normal"/>
    <w:next w:val="Normal"/>
    <w:qFormat/>
    <w:pPr>
      <w:keepNext w:val="true"/>
      <w:numPr>
        <w:ilvl w:val="0"/>
        <w:numId w:val="1"/>
      </w:numPr>
      <w:spacing w:before="240" w:after="60"/>
      <w:outlineLvl w:val="0"/>
    </w:pPr>
    <w:rPr>
      <w:b/>
      <w:bCs/>
      <w:kern w:val="2"/>
      <w:sz w:val="32"/>
      <w:szCs w:val="32"/>
    </w:rPr>
  </w:style>
  <w:style w:type="paragraph" w:styleId="Berschrift2">
    <w:name w:val="Heading 2"/>
    <w:basedOn w:val="Normal"/>
    <w:next w:val="Normal"/>
    <w:qFormat/>
    <w:pPr>
      <w:keepNext w:val="true"/>
      <w:numPr>
        <w:ilvl w:val="1"/>
        <w:numId w:val="1"/>
      </w:numPr>
      <w:spacing w:before="240" w:after="60"/>
      <w:outlineLvl w:val="1"/>
    </w:pPr>
    <w:rPr>
      <w:b/>
      <w:bCs/>
      <w:i/>
      <w:iCs/>
      <w:sz w:val="28"/>
      <w:szCs w:val="28"/>
    </w:rPr>
  </w:style>
  <w:style w:type="paragraph" w:styleId="Berschrift3">
    <w:name w:val="Heading 3"/>
    <w:basedOn w:val="Normal"/>
    <w:next w:val="Normal"/>
    <w:qFormat/>
    <w:pPr>
      <w:keepNext w:val="true"/>
      <w:numPr>
        <w:ilvl w:val="2"/>
        <w:numId w:val="1"/>
      </w:numPr>
      <w:spacing w:before="240" w:after="60"/>
      <w:outlineLvl w:val="2"/>
    </w:pPr>
    <w:rPr>
      <w:b/>
      <w:bCs/>
      <w:sz w:val="26"/>
      <w:szCs w:val="26"/>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eastAsia="Wingdings" w:cs="Symbol"/>
      <w:b w:val="false"/>
      <w:bCs w:val="false"/>
      <w:sz w:val="24"/>
      <w:szCs w:val="24"/>
      <w:lang w:val="de-DE" w:eastAsia="zh-CN"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cs="OpenSymbol;Arial Unicode MS"/>
      <w:sz w:val="24"/>
      <w:szCs w:val="24"/>
      <w:lang w:val="de-DE" w:eastAsia="zh-CN" w:bidi="ar-SA"/>
    </w:rPr>
  </w:style>
  <w:style w:type="character" w:styleId="AbsatzStandardschriftart5">
    <w:name w:val="Absatz-Standardschriftart5"/>
    <w:qFormat/>
    <w:rPr/>
  </w:style>
  <w:style w:type="character" w:styleId="AbsatzStandardschriftart4">
    <w:name w:val="Absatz-Standardschriftart4"/>
    <w:qFormat/>
    <w:rPr/>
  </w:style>
  <w:style w:type="character" w:styleId="WW8Num4z0">
    <w:name w:val="WW8Num4z0"/>
    <w:qFormat/>
    <w:rPr>
      <w:rFonts w:ascii="Symbol" w:hAnsi="Symbol" w:cs="OpenSymbol;Arial Unicode MS"/>
      <w:sz w:val="24"/>
      <w:szCs w:val="24"/>
      <w:lang w:val="de-DE" w:eastAsia="zh-CN" w:bidi="ar-SA"/>
    </w:rPr>
  </w:style>
  <w:style w:type="character" w:styleId="WW8Num5z0">
    <w:name w:val="WW8Num5z0"/>
    <w:qFormat/>
    <w:rPr>
      <w:rFonts w:ascii="Symbol" w:hAnsi="Symbol" w:cs="OpenSymbol;Arial Unicode MS"/>
    </w:rPr>
  </w:style>
  <w:style w:type="character" w:styleId="WW8Num6z0">
    <w:name w:val="WW8Num6z0"/>
    <w:qFormat/>
    <w:rPr>
      <w:b w:val="false"/>
      <w:bCs w:val="false"/>
      <w:sz w:val="24"/>
      <w:szCs w:val="2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AbsatzStandardschriftart3">
    <w:name w:val="Absatz-Standardschriftart3"/>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AbsatzStandardschriftart2">
    <w:name w:val="Absatz-Standardschriftart2"/>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AbsatzStandardschriftart1">
    <w:name w:val="Absatz-Standardschriftart1"/>
    <w:qFormat/>
    <w:rPr/>
  </w:style>
  <w:style w:type="character" w:styleId="FunotentextZchn">
    <w:name w:val="Fußnotentext Zchn"/>
    <w:qFormat/>
    <w:rPr>
      <w:rFonts w:ascii="Arial" w:hAnsi="Arial" w:cs="Arial"/>
      <w:lang w:eastAsia="zh-CN"/>
    </w:rPr>
  </w:style>
  <w:style w:type="character" w:styleId="Funotenzeichen1">
    <w:name w:val="Fußnotenzeichen1"/>
    <w:qFormat/>
    <w:rPr>
      <w:vertAlign w:val="superscript"/>
    </w:rPr>
  </w:style>
  <w:style w:type="character" w:styleId="Internetverknpfung">
    <w:name w:val="Internetverknüpfung"/>
    <w:rPr>
      <w:color w:val="000080"/>
      <w:u w:val="single"/>
    </w:rPr>
  </w:style>
  <w:style w:type="character" w:styleId="Funotenzeichen2">
    <w:name w:val="Fußnotenzeichen2"/>
    <w:qFormat/>
    <w:rPr>
      <w:vertAlign w:val="superscript"/>
    </w:rPr>
  </w:style>
  <w:style w:type="character" w:styleId="Endnotenzeichen2">
    <w:name w:val="Endnotenzeichen2"/>
    <w:qFormat/>
    <w:rPr>
      <w:vertAlign w:val="superscript"/>
    </w:rPr>
  </w:style>
  <w:style w:type="character" w:styleId="Endnotenzeichen1">
    <w:name w:val="Endnotenzeichen1"/>
    <w:qFormat/>
    <w:rPr/>
  </w:style>
  <w:style w:type="character" w:styleId="Funotenzeichen3">
    <w:name w:val="Fußnotenzeichen3"/>
    <w:qFormat/>
    <w:rPr>
      <w:vertAlign w:val="superscript"/>
    </w:rPr>
  </w:style>
  <w:style w:type="character" w:styleId="Endnotenzeichen3">
    <w:name w:val="Endnotenzeichen3"/>
    <w:qFormat/>
    <w:rPr>
      <w:vertAlign w:val="superscript"/>
    </w:rPr>
  </w:style>
  <w:style w:type="character" w:styleId="Aufzhlungszeichen1">
    <w:name w:val="Aufzählungszeichen1"/>
    <w:qFormat/>
    <w:rPr>
      <w:rFonts w:ascii="OpenSymbol;Arial Unicode MS" w:hAnsi="OpenSymbol;Arial Unicode MS" w:eastAsia="OpenSymbol;Arial Unicode MS" w:cs="OpenSymbol;Arial Unicode MS"/>
    </w:rPr>
  </w:style>
  <w:style w:type="character" w:styleId="Funotenzeichen4">
    <w:name w:val="Fußnotenzeichen4"/>
    <w:qFormat/>
    <w:rPr>
      <w:vertAlign w:val="superscript"/>
    </w:rPr>
  </w:style>
  <w:style w:type="character" w:styleId="Endnotenzeichen4">
    <w:name w:val="Endnotenzeichen4"/>
    <w:qFormat/>
    <w:rPr>
      <w:vertAlign w:val="superscript"/>
    </w:rPr>
  </w:style>
  <w:style w:type="character" w:styleId="Funotenanker">
    <w:name w:val="Fußnotenanker"/>
    <w:rPr>
      <w:vertAlign w:val="superscript"/>
    </w:rPr>
  </w:style>
  <w:style w:type="character" w:styleId="FootnoteCharacters">
    <w:name w:val="Footnote Characters"/>
    <w:qFormat/>
    <w:rPr/>
  </w:style>
  <w:style w:type="character" w:styleId="Endnotenanker">
    <w:name w:val="Endnotenanker"/>
    <w:rPr>
      <w:vertAlign w:val="superscript"/>
    </w:rPr>
  </w:style>
  <w:style w:type="character" w:styleId="EndnoteCharacters">
    <w:name w:val="Endnote Characters"/>
    <w:qFormat/>
    <w:rPr/>
  </w:style>
  <w:style w:type="character" w:styleId="Nummerierungszeichen">
    <w:name w:val="Nummerierungszeichen"/>
    <w:qFormat/>
    <w:rPr/>
  </w:style>
  <w:style w:type="character" w:styleId="Starkbetont">
    <w:name w:val="Stark betont"/>
    <w:qFormat/>
    <w:rPr>
      <w:b/>
      <w:bCs/>
    </w:rPr>
  </w:style>
  <w:style w:type="character" w:styleId="Funotenzeichen">
    <w:name w:val="Fußnotenzeichen"/>
    <w:qFormat/>
    <w:rPr/>
  </w:style>
  <w:style w:type="character" w:styleId="Aufzhlungszeichen">
    <w:name w:val="Aufzählungszeichen"/>
    <w:qFormat/>
    <w:rPr>
      <w:rFonts w:ascii="OpenSymbol" w:hAnsi="OpenSymbol" w:eastAsia="OpenSymbol" w:cs="OpenSymbol"/>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eastAsia="Microsoft YaHei" w:cs="Mangal;Courier New"/>
      <w:sz w:val="28"/>
      <w:szCs w:val="28"/>
    </w:rPr>
  </w:style>
  <w:style w:type="paragraph" w:styleId="Textkrper">
    <w:name w:val="Body Text"/>
    <w:basedOn w:val="Normal"/>
    <w:pPr>
      <w:spacing w:before="0" w:after="120"/>
    </w:pPr>
    <w:rPr/>
  </w:style>
  <w:style w:type="paragraph" w:styleId="Liste">
    <w:name w:val="List"/>
    <w:basedOn w:val="Textkrper"/>
    <w:pPr/>
    <w:rPr>
      <w:rFonts w:cs="Mangal;Courier New"/>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Mangal;Courier New"/>
    </w:rPr>
  </w:style>
  <w:style w:type="paragraph" w:styleId="Caption">
    <w:name w:val="caption"/>
    <w:basedOn w:val="Normal"/>
    <w:qFormat/>
    <w:pPr>
      <w:suppressLineNumbers/>
      <w:spacing w:before="120" w:after="120"/>
    </w:pPr>
    <w:rPr>
      <w:rFonts w:cs="Mangal;Courier New"/>
      <w:i/>
      <w:iCs/>
    </w:rPr>
  </w:style>
  <w:style w:type="paragraph" w:styleId="Seitentitel">
    <w:name w:val="Seitentitel"/>
    <w:basedOn w:val="Normal"/>
    <w:qFormat/>
    <w:pPr>
      <w:jc w:val="center"/>
    </w:pPr>
    <w:rPr>
      <w:b/>
      <w:sz w:val="28"/>
      <w:szCs w:val="28"/>
    </w:rPr>
  </w:style>
  <w:style w:type="paragraph" w:styleId="BalloonText">
    <w:name w:val="Balloon Text"/>
    <w:basedOn w:val="Normal"/>
    <w:qFormat/>
    <w:pPr/>
    <w:rPr>
      <w:rFonts w:ascii="Tahoma" w:hAnsi="Tahoma" w:cs="Tahoma"/>
      <w:sz w:val="16"/>
      <w:szCs w:val="16"/>
    </w:rPr>
  </w:style>
  <w:style w:type="paragraph" w:styleId="KopfundFuzeile">
    <w:name w:val="Kopf- und Fußzeile"/>
    <w:basedOn w:val="Normal"/>
    <w:qFormat/>
    <w:pPr>
      <w:suppressLineNumbers/>
      <w:tabs>
        <w:tab w:val="clear" w:pos="720"/>
        <w:tab w:val="center" w:pos="4819" w:leader="none"/>
        <w:tab w:val="right" w:pos="9638" w:leader="none"/>
      </w:tabs>
    </w:pPr>
    <w:rPr/>
  </w:style>
  <w:style w:type="paragraph" w:styleId="Kopfzeile">
    <w:name w:val="Header"/>
    <w:basedOn w:val="Normal"/>
    <w:pPr>
      <w:tabs>
        <w:tab w:val="clear" w:pos="720"/>
        <w:tab w:val="center" w:pos="4536" w:leader="none"/>
        <w:tab w:val="right" w:pos="9072" w:leader="none"/>
      </w:tabs>
    </w:pPr>
    <w:rPr/>
  </w:style>
  <w:style w:type="paragraph" w:styleId="Fuzeile">
    <w:name w:val="Footer"/>
    <w:basedOn w:val="Normal"/>
    <w:pPr>
      <w:tabs>
        <w:tab w:val="clear" w:pos="720"/>
        <w:tab w:val="center" w:pos="4536" w:leader="none"/>
        <w:tab w:val="right" w:pos="9072" w:leader="none"/>
      </w:tabs>
    </w:pPr>
    <w:rPr/>
  </w:style>
  <w:style w:type="paragraph" w:styleId="Quelltext">
    <w:name w:val="Quelltext"/>
    <w:basedOn w:val="Normal"/>
    <w:qFormat/>
    <w:pPr/>
    <w:rPr>
      <w:rFonts w:ascii="Courier New" w:hAnsi="Courier New" w:cs="Courier New"/>
    </w:rPr>
  </w:style>
  <w:style w:type="paragraph" w:styleId="Vorgabetext">
    <w:name w:val="Vorgabetext"/>
    <w:basedOn w:val="Normal"/>
    <w:qFormat/>
    <w:pPr/>
    <w:rPr>
      <w:rFonts w:ascii="Times New Roman" w:hAnsi="Times New Roman" w:cs="Times New Roman"/>
      <w:szCs w:val="20"/>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jc w:val="center"/>
    </w:pPr>
    <w:rPr>
      <w:b/>
      <w:bCs/>
    </w:rPr>
  </w:style>
  <w:style w:type="paragraph" w:styleId="ListParagraph">
    <w:name w:val="List Paragraph"/>
    <w:basedOn w:val="Normal"/>
    <w:qFormat/>
    <w:pPr>
      <w:suppressAutoHyphens w:val="false"/>
      <w:spacing w:lineRule="auto" w:line="252" w:before="0" w:after="160"/>
      <w:ind w:left="720" w:right="0" w:hanging="0"/>
    </w:pPr>
    <w:rPr>
      <w:rFonts w:ascii="Calibri" w:hAnsi="Calibri" w:eastAsia="Calibri" w:cs="Times New Roman"/>
      <w:sz w:val="22"/>
      <w:szCs w:val="22"/>
      <w:lang w:val="en-US"/>
    </w:rPr>
  </w:style>
  <w:style w:type="paragraph" w:styleId="Funote">
    <w:name w:val="Footnote Text"/>
    <w:basedOn w:val="Normal"/>
    <w:pPr/>
    <w:rPr>
      <w:sz w:val="20"/>
      <w:szCs w:val="20"/>
    </w:rPr>
  </w:style>
  <w:style w:type="paragraph" w:styleId="1Standardflietext">
    <w:name w:val="* 1 Standardfließtext"/>
    <w:basedOn w:val="Normal"/>
    <w:qFormat/>
    <w:pPr>
      <w:widowControl w:val="false"/>
      <w:spacing w:lineRule="exact" w:line="240"/>
    </w:pPr>
    <w:rPr>
      <w:rFonts w:eastAsia="SimSun;宋体"/>
      <w:kern w:val="2"/>
      <w:sz w:val="20"/>
      <w:szCs w:val="20"/>
      <w:lang w:bidi="hi-IN"/>
    </w:rPr>
  </w:style>
  <w:style w:type="paragraph" w:styleId="Zitat1">
    <w:name w:val="Zitat1"/>
    <w:basedOn w:val="Normal"/>
    <w:qFormat/>
    <w:pPr>
      <w:spacing w:before="0" w:after="283"/>
      <w:ind w:left="567" w:right="567" w:hanging="0"/>
    </w:pPr>
    <w:r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 w:type="paragraph" w:styleId="TextkrperEinzug21">
    <w:name w:val="Textkörper-Einzug 21"/>
    <w:basedOn w:val="Normal"/>
    <w:qFormat/>
    <w:pPr>
      <w:ind w:left="1410" w:right="0" w:hanging="1410"/>
    </w:pPr>
    <w:rPr>
      <w:b/>
      <w:bCs/>
    </w:rPr>
  </w:style>
  <w:style w:type="paragraph" w:styleId="Berschrift3U3T3">
    <w:name w:val="Überschrift 3.U3.T3"/>
    <w:basedOn w:val="Normal"/>
    <w:qFormat/>
    <w:pPr>
      <w:keepNext w:val="true"/>
      <w:keepLines/>
      <w:spacing w:lineRule="exact" w:line="280" w:before="120" w:after="100"/>
      <w:jc w:val="both"/>
    </w:pPr>
    <w:rPr>
      <w:rFonts w:ascii="Helvetica;Arial" w:hAnsi="Helvetica;Arial" w:cs="Helvetica;Arial"/>
      <w:b/>
      <w:szCs w:val="20"/>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jc w:val="center"/>
    </w:pPr>
    <w:rPr>
      <w:b/>
      <w:bCs/>
    </w:rPr>
  </w:style>
  <w:style w:type="paragraph" w:styleId="Rahmeninhalt">
    <w:name w:val="Rahmeninhalt"/>
    <w:basedOn w:val="Normal"/>
    <w:qFormat/>
    <w:pPr/>
    <w:rPr/>
  </w:style>
  <w:style w:type="numbering" w:styleId="NoList">
    <w:name w:val="No List"/>
    <w:qFormat/>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104</TotalTime>
  <Application>LibreOffice/6.3.4.2$Windows_X86_64 LibreOffice_project/60da17e045e08f1793c57c00ba83cdfce946d0aa</Application>
  <Pages>3</Pages>
  <Words>569</Words>
  <Characters>3596</Characters>
  <CharactersWithSpaces>4836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2020-12-01T06:37:00Z</dcterms:created>
  <dc:creator>Ercan Gökcen</dc:creator>
  <dc:description/>
  <dc:language>de-DE</dc:language>
  <cp:lastModifiedBy/>
  <cp:lastPrinted>2018-11-28T17:08:00Z</cp:lastPrinted>
  <dcterms:modified xsi:type="dcterms:W3CDTF">2020-12-26T14:35:55Z</dcterms:modified>
  <cp:revision>16</cp:revision>
  <dc:subject>für das Schuljahr 2005/2006</dc:subject>
  <dc:title>Arbeitsplan für Informationstechnik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AdHocReviewCycleID">
    <vt:i4>1418942140</vt:i4>
  </property>
  <property fmtid="{D5CDD505-2E9C-101B-9397-08002B2CF9AE}" pid="9" name="_AuthorEmail">
    <vt:lpwstr>scholl@oszimt.de</vt:lpwstr>
  </property>
  <property fmtid="{D5CDD505-2E9C-101B-9397-08002B2CF9AE}" pid="10" name="_AuthorEmailDisplayName">
    <vt:lpwstr>Helmut Scholl</vt:lpwstr>
  </property>
  <property fmtid="{D5CDD505-2E9C-101B-9397-08002B2CF9AE}" pid="11" name="_EmailSubject">
    <vt:lpwstr>Formblätter OSZIMT</vt:lpwstr>
  </property>
  <property fmtid="{D5CDD505-2E9C-101B-9397-08002B2CF9AE}" pid="12" name="_ReviewingToolsShownOnce">
    <vt:lpwstr/>
  </property>
</Properties>
</file>